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2B" w:rsidRPr="00B80BA8" w:rsidRDefault="0049152B" w:rsidP="0049152B">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798D0930" wp14:editId="32A66BDA">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49152B" w:rsidRPr="00B80BA8" w:rsidRDefault="0049152B" w:rsidP="0049152B">
      <w:pPr>
        <w:pStyle w:val="a4"/>
        <w:contextualSpacing/>
        <w:jc w:val="center"/>
        <w:rPr>
          <w:rFonts w:ascii="Times New Roman" w:hAnsi="Times New Roman"/>
          <w:b/>
          <w:sz w:val="28"/>
          <w:szCs w:val="28"/>
        </w:rPr>
      </w:pP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49152B" w:rsidRPr="00B80BA8" w:rsidRDefault="0049152B" w:rsidP="0049152B">
      <w:pPr>
        <w:pStyle w:val="a4"/>
        <w:ind w:left="2832" w:hanging="2832"/>
        <w:contextualSpacing/>
        <w:jc w:val="center"/>
        <w:rPr>
          <w:rFonts w:ascii="Times New Roman" w:hAnsi="Times New Roman"/>
          <w:lang w:val="ru-RU"/>
        </w:rPr>
      </w:pPr>
    </w:p>
    <w:p w:rsidR="0049152B" w:rsidRPr="00B80BA8" w:rsidRDefault="0049152B" w:rsidP="0049152B">
      <w:pPr>
        <w:pStyle w:val="a4"/>
        <w:contextualSpacing/>
        <w:rPr>
          <w:rFonts w:ascii="Times New Roman" w:hAnsi="Times New Roman"/>
          <w:lang w:val="ru-RU"/>
        </w:rPr>
      </w:pPr>
    </w:p>
    <w:p w:rsidR="0049152B" w:rsidRPr="00B80BA8" w:rsidRDefault="0049152B" w:rsidP="0049152B">
      <w:pPr>
        <w:pStyle w:val="a4"/>
        <w:ind w:left="2832" w:hanging="2832"/>
        <w:contextualSpacing/>
        <w:rPr>
          <w:rFonts w:ascii="Times New Roman" w:hAnsi="Times New Roman"/>
          <w:lang w:val="ru-RU"/>
        </w:rPr>
      </w:pP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Pr>
          <w:rFonts w:ascii="Times New Roman" w:hAnsi="Times New Roman"/>
          <w:b/>
          <w:sz w:val="52"/>
          <w:szCs w:val="52"/>
          <w:lang w:val="ru-RU"/>
        </w:rPr>
        <w:t>1</w:t>
      </w:r>
      <w:r w:rsidR="00DF703E">
        <w:rPr>
          <w:rFonts w:ascii="Times New Roman" w:hAnsi="Times New Roman"/>
          <w:b/>
          <w:sz w:val="52"/>
          <w:szCs w:val="52"/>
          <w:lang w:val="ru-RU"/>
        </w:rPr>
        <w:t>9</w:t>
      </w:r>
      <w:r>
        <w:rPr>
          <w:rFonts w:ascii="Times New Roman" w:hAnsi="Times New Roman"/>
          <w:b/>
          <w:sz w:val="52"/>
          <w:szCs w:val="52"/>
          <w:lang w:val="ru-RU"/>
        </w:rPr>
        <w:t xml:space="preserve"> (3</w:t>
      </w:r>
      <w:r w:rsidR="00E215BA">
        <w:rPr>
          <w:rFonts w:ascii="Times New Roman" w:hAnsi="Times New Roman"/>
          <w:b/>
          <w:sz w:val="52"/>
          <w:szCs w:val="52"/>
          <w:lang w:val="ru-RU"/>
        </w:rPr>
        <w:t>6</w:t>
      </w:r>
      <w:r w:rsidR="00DF703E">
        <w:rPr>
          <w:rFonts w:ascii="Times New Roman" w:hAnsi="Times New Roman"/>
          <w:b/>
          <w:sz w:val="52"/>
          <w:szCs w:val="52"/>
          <w:lang w:val="ru-RU"/>
        </w:rPr>
        <w:t>3</w:t>
      </w:r>
      <w:r w:rsidRPr="00B80BA8">
        <w:rPr>
          <w:rFonts w:ascii="Times New Roman" w:hAnsi="Times New Roman"/>
          <w:b/>
          <w:sz w:val="52"/>
          <w:szCs w:val="52"/>
          <w:lang w:val="ru-RU"/>
        </w:rPr>
        <w:t>)</w:t>
      </w:r>
    </w:p>
    <w:p w:rsidR="0049152B" w:rsidRPr="00B80BA8" w:rsidRDefault="0049152B" w:rsidP="0049152B">
      <w:pPr>
        <w:pStyle w:val="a4"/>
        <w:contextualSpacing/>
        <w:jc w:val="center"/>
        <w:rPr>
          <w:rFonts w:ascii="Times New Roman" w:hAnsi="Times New Roman"/>
          <w:b/>
          <w:sz w:val="52"/>
          <w:szCs w:val="52"/>
          <w:lang w:val="ru-RU"/>
        </w:rPr>
      </w:pPr>
    </w:p>
    <w:p w:rsidR="0049152B" w:rsidRPr="00490043" w:rsidRDefault="00DF703E" w:rsidP="0049152B">
      <w:pPr>
        <w:pStyle w:val="a4"/>
        <w:contextualSpacing/>
        <w:jc w:val="center"/>
        <w:rPr>
          <w:rFonts w:ascii="Times New Roman" w:hAnsi="Times New Roman"/>
          <w:b/>
          <w:sz w:val="52"/>
          <w:szCs w:val="52"/>
          <w:lang w:val="ru-RU"/>
        </w:rPr>
      </w:pPr>
      <w:r>
        <w:rPr>
          <w:rFonts w:ascii="Times New Roman" w:hAnsi="Times New Roman"/>
          <w:b/>
          <w:sz w:val="52"/>
          <w:szCs w:val="52"/>
          <w:lang w:val="ru-RU"/>
        </w:rPr>
        <w:t>16</w:t>
      </w:r>
      <w:r w:rsidR="00C04724">
        <w:rPr>
          <w:rFonts w:ascii="Times New Roman" w:hAnsi="Times New Roman"/>
          <w:b/>
          <w:sz w:val="52"/>
          <w:szCs w:val="52"/>
          <w:lang w:val="ru-RU"/>
        </w:rPr>
        <w:t xml:space="preserve"> августа</w:t>
      </w:r>
      <w:r w:rsidR="0049152B" w:rsidRPr="00490043">
        <w:rPr>
          <w:rFonts w:ascii="Times New Roman" w:hAnsi="Times New Roman"/>
          <w:b/>
          <w:sz w:val="52"/>
          <w:szCs w:val="52"/>
          <w:lang w:val="ru-RU"/>
        </w:rPr>
        <w:t xml:space="preserve"> 202</w:t>
      </w:r>
      <w:r w:rsidR="0049152B">
        <w:rPr>
          <w:rFonts w:ascii="Times New Roman" w:hAnsi="Times New Roman"/>
          <w:b/>
          <w:sz w:val="52"/>
          <w:szCs w:val="52"/>
          <w:lang w:val="ru-RU"/>
        </w:rPr>
        <w:t>3</w:t>
      </w:r>
      <w:r w:rsidR="0049152B" w:rsidRPr="00490043">
        <w:rPr>
          <w:rFonts w:ascii="Times New Roman" w:hAnsi="Times New Roman"/>
          <w:b/>
          <w:sz w:val="52"/>
          <w:szCs w:val="52"/>
          <w:lang w:val="ru-RU"/>
        </w:rPr>
        <w:t xml:space="preserve"> года</w:t>
      </w: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49152B" w:rsidRPr="00B80BA8" w:rsidRDefault="0049152B" w:rsidP="0049152B">
      <w:pPr>
        <w:pStyle w:val="a4"/>
        <w:contextualSpacing/>
        <w:rPr>
          <w:rFonts w:ascii="Times New Roman" w:hAnsi="Times New Roman"/>
          <w:b/>
          <w:sz w:val="32"/>
          <w:szCs w:val="32"/>
          <w:lang w:val="ru-RU"/>
        </w:rPr>
      </w:pPr>
    </w:p>
    <w:p w:rsidR="0049152B" w:rsidRPr="00B80BA8" w:rsidRDefault="0049152B" w:rsidP="0049152B">
      <w:pPr>
        <w:spacing w:after="0" w:line="240" w:lineRule="auto"/>
        <w:contextualSpacing/>
        <w:rPr>
          <w:rFonts w:ascii="Times New Roman" w:hAnsi="Times New Roman"/>
          <w:b/>
          <w:sz w:val="32"/>
          <w:szCs w:val="32"/>
        </w:rPr>
        <w:sectPr w:rsidR="0049152B" w:rsidRPr="00B80BA8" w:rsidSect="00D579B1">
          <w:pgSz w:w="11907" w:h="16840"/>
          <w:pgMar w:top="851" w:right="992" w:bottom="851" w:left="851" w:header="720" w:footer="335" w:gutter="0"/>
          <w:cols w:space="720"/>
          <w:docGrid w:linePitch="299"/>
        </w:sectPr>
      </w:pPr>
    </w:p>
    <w:p w:rsidR="0049152B" w:rsidRDefault="0049152B" w:rsidP="0049152B">
      <w:pPr>
        <w:spacing w:after="0" w:line="240" w:lineRule="auto"/>
        <w:contextualSpacing/>
        <w:jc w:val="center"/>
        <w:rPr>
          <w:rFonts w:ascii="Times New Roman" w:hAnsi="Times New Roman"/>
        </w:rPr>
      </w:pPr>
      <w:r>
        <w:rPr>
          <w:rFonts w:ascii="Times New Roman" w:hAnsi="Times New Roman"/>
        </w:rPr>
        <w:lastRenderedPageBreak/>
        <w:t>СОДЕРЖАНИЕ</w:t>
      </w:r>
    </w:p>
    <w:p w:rsidR="0049152B" w:rsidRDefault="0049152B" w:rsidP="0049152B">
      <w:pPr>
        <w:spacing w:after="0" w:line="240" w:lineRule="auto"/>
        <w:contextualSpacing/>
        <w:rPr>
          <w:rFonts w:ascii="Times New Roman" w:hAnsi="Times New Roman"/>
        </w:rPr>
      </w:pPr>
    </w:p>
    <w:p w:rsidR="0049152B" w:rsidRDefault="0049152B" w:rsidP="0049152B">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49152B" w:rsidRDefault="0049152B" w:rsidP="0049152B">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49152B" w:rsidTr="00D579B1">
        <w:trPr>
          <w:trHeight w:val="389"/>
        </w:trPr>
        <w:tc>
          <w:tcPr>
            <w:tcW w:w="263"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DB5942" w:rsidTr="00DB5942">
        <w:trPr>
          <w:trHeight w:val="930"/>
        </w:trPr>
        <w:tc>
          <w:tcPr>
            <w:tcW w:w="263" w:type="pct"/>
            <w:tcBorders>
              <w:top w:val="single" w:sz="4" w:space="0" w:color="auto"/>
              <w:left w:val="single" w:sz="4" w:space="0" w:color="auto"/>
              <w:bottom w:val="single" w:sz="4" w:space="0" w:color="auto"/>
              <w:right w:val="single" w:sz="4" w:space="0" w:color="auto"/>
            </w:tcBorders>
          </w:tcPr>
          <w:p w:rsidR="00DB5942" w:rsidRDefault="00D562A6" w:rsidP="00D579B1">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p>
        </w:tc>
        <w:tc>
          <w:tcPr>
            <w:tcW w:w="3345" w:type="pct"/>
            <w:tcBorders>
              <w:top w:val="single" w:sz="4" w:space="0" w:color="auto"/>
              <w:left w:val="single" w:sz="4" w:space="0" w:color="auto"/>
              <w:bottom w:val="single" w:sz="4" w:space="0" w:color="auto"/>
              <w:right w:val="single" w:sz="4" w:space="0" w:color="auto"/>
            </w:tcBorders>
          </w:tcPr>
          <w:p w:rsidR="00DB5942" w:rsidRDefault="00DB5942" w:rsidP="00DB5942">
            <w:pPr>
              <w:spacing w:after="0" w:line="240" w:lineRule="auto"/>
              <w:contextualSpacing/>
              <w:jc w:val="both"/>
              <w:rPr>
                <w:rFonts w:ascii="Times New Roman" w:hAnsi="Times New Roman"/>
                <w:color w:val="000000"/>
                <w:sz w:val="20"/>
                <w:szCs w:val="20"/>
              </w:rPr>
            </w:pPr>
            <w:r>
              <w:rPr>
                <w:rFonts w:ascii="Times New Roman" w:eastAsia="Times New Roman" w:hAnsi="Times New Roman" w:cs="Times New Roman"/>
                <w:bCs/>
                <w:sz w:val="24"/>
                <w:szCs w:val="24"/>
              </w:rPr>
              <w:t xml:space="preserve">О внесении изменений в постановление администрации Тужинского   </w:t>
            </w:r>
            <w:r w:rsidRPr="00DB5942">
              <w:rPr>
                <w:rFonts w:ascii="Times New Roman" w:eastAsia="Times New Roman" w:hAnsi="Times New Roman" w:cs="Times New Roman"/>
                <w:bCs/>
                <w:sz w:val="24"/>
                <w:szCs w:val="24"/>
              </w:rPr>
              <w:t>муниципального района от 31.01.2022 № 50 «О межведомственной антинаркотической комиссии Тужинского муниципального района</w:t>
            </w:r>
          </w:p>
        </w:tc>
        <w:tc>
          <w:tcPr>
            <w:tcW w:w="767" w:type="pct"/>
            <w:tcBorders>
              <w:top w:val="single" w:sz="4" w:space="0" w:color="auto"/>
              <w:left w:val="single" w:sz="4" w:space="0" w:color="auto"/>
              <w:bottom w:val="single" w:sz="4" w:space="0" w:color="auto"/>
              <w:right w:val="single" w:sz="4" w:space="0" w:color="auto"/>
            </w:tcBorders>
          </w:tcPr>
          <w:p w:rsidR="00DB5942" w:rsidRDefault="00D562A6" w:rsidP="00D579B1">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 174 от 07.08.2023</w:t>
            </w:r>
          </w:p>
        </w:tc>
        <w:tc>
          <w:tcPr>
            <w:tcW w:w="625" w:type="pct"/>
            <w:tcBorders>
              <w:top w:val="single" w:sz="4" w:space="0" w:color="auto"/>
              <w:left w:val="single" w:sz="4" w:space="0" w:color="auto"/>
              <w:bottom w:val="single" w:sz="4" w:space="0" w:color="auto"/>
              <w:right w:val="single" w:sz="4" w:space="0" w:color="auto"/>
            </w:tcBorders>
          </w:tcPr>
          <w:p w:rsidR="00DB5942" w:rsidRDefault="00DB5942" w:rsidP="00D579B1">
            <w:pPr>
              <w:spacing w:after="0" w:line="240" w:lineRule="auto"/>
              <w:contextualSpacing/>
              <w:rPr>
                <w:rFonts w:ascii="Times New Roman" w:hAnsi="Times New Roman"/>
                <w:color w:val="000000"/>
                <w:sz w:val="20"/>
                <w:szCs w:val="20"/>
              </w:rPr>
            </w:pPr>
          </w:p>
          <w:p w:rsidR="000D3D8C" w:rsidRDefault="000D3D8C" w:rsidP="000D3D8C">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2-4</w:t>
            </w:r>
          </w:p>
        </w:tc>
      </w:tr>
      <w:tr w:rsidR="003204D9" w:rsidTr="00DB5942">
        <w:trPr>
          <w:trHeight w:val="70"/>
        </w:trPr>
        <w:tc>
          <w:tcPr>
            <w:tcW w:w="263"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rPr>
                <w:rFonts w:ascii="Times New Roman" w:hAnsi="Times New Roman"/>
                <w:color w:val="000000"/>
              </w:rPr>
            </w:pPr>
            <w:r>
              <w:rPr>
                <w:rFonts w:ascii="Times New Roman" w:hAnsi="Times New Roman"/>
                <w:color w:val="000000"/>
              </w:rPr>
              <w:t>2</w:t>
            </w:r>
          </w:p>
        </w:tc>
        <w:tc>
          <w:tcPr>
            <w:tcW w:w="3345" w:type="pct"/>
            <w:tcBorders>
              <w:top w:val="single" w:sz="4" w:space="0" w:color="auto"/>
              <w:left w:val="single" w:sz="4" w:space="0" w:color="auto"/>
              <w:bottom w:val="single" w:sz="4" w:space="0" w:color="auto"/>
              <w:right w:val="single" w:sz="4" w:space="0" w:color="auto"/>
            </w:tcBorders>
          </w:tcPr>
          <w:p w:rsidR="003204D9" w:rsidRPr="00A17234" w:rsidRDefault="00A17234" w:rsidP="00A17234">
            <w:pPr>
              <w:spacing w:after="0" w:line="240" w:lineRule="auto"/>
              <w:jc w:val="both"/>
              <w:rPr>
                <w:rFonts w:ascii="Times New Roman" w:hAnsi="Times New Roman" w:cs="Times New Roman"/>
                <w:bCs/>
                <w:sz w:val="24"/>
                <w:szCs w:val="24"/>
              </w:rPr>
            </w:pPr>
            <w:r w:rsidRPr="00A17234">
              <w:rPr>
                <w:rFonts w:ascii="Times New Roman" w:hAnsi="Times New Roman" w:cs="Times New Roman"/>
                <w:bCs/>
                <w:sz w:val="24"/>
                <w:szCs w:val="24"/>
              </w:rPr>
              <w:t xml:space="preserve">О внесении изменений в постановление администрации Тужинского муниципального района от 01.09.2017 № 331 </w:t>
            </w:r>
            <w:r w:rsidRPr="00A17234">
              <w:rPr>
                <w:rFonts w:ascii="Times New Roman" w:hAnsi="Times New Roman"/>
                <w:color w:val="000000"/>
                <w:sz w:val="24"/>
                <w:szCs w:val="24"/>
              </w:rPr>
              <w:t>«</w:t>
            </w:r>
            <w:r w:rsidRPr="00A17234">
              <w:rPr>
                <w:rFonts w:ascii="Times New Roman" w:hAnsi="Times New Roman"/>
                <w:sz w:val="24"/>
                <w:szCs w:val="24"/>
              </w:rPr>
              <w:t>О комиссии по устойчивости функционирования организаций Тужинского муниципального района</w:t>
            </w:r>
            <w:r w:rsidRPr="00A17234">
              <w:rPr>
                <w:rFonts w:ascii="Times New Roman" w:hAnsi="Times New Roman"/>
                <w:color w:val="000000"/>
                <w:sz w:val="24"/>
                <w:szCs w:val="24"/>
              </w:rPr>
              <w:t>»</w:t>
            </w:r>
          </w:p>
        </w:tc>
        <w:tc>
          <w:tcPr>
            <w:tcW w:w="767" w:type="pct"/>
            <w:tcBorders>
              <w:top w:val="single" w:sz="4" w:space="0" w:color="auto"/>
              <w:left w:val="single" w:sz="4" w:space="0" w:color="auto"/>
              <w:bottom w:val="single" w:sz="4" w:space="0" w:color="auto"/>
              <w:right w:val="single" w:sz="4" w:space="0" w:color="auto"/>
            </w:tcBorders>
          </w:tcPr>
          <w:p w:rsidR="003204D9" w:rsidRDefault="00A17234"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175             от 10.08.2023</w:t>
            </w:r>
          </w:p>
        </w:tc>
        <w:tc>
          <w:tcPr>
            <w:tcW w:w="625"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jc w:val="center"/>
              <w:rPr>
                <w:rFonts w:ascii="Times New Roman" w:hAnsi="Times New Roman" w:cs="Times New Roman"/>
              </w:rPr>
            </w:pPr>
          </w:p>
          <w:p w:rsidR="000D3D8C" w:rsidRPr="00CE261C" w:rsidRDefault="000D3D8C" w:rsidP="003204D9">
            <w:pPr>
              <w:spacing w:after="0" w:line="240" w:lineRule="auto"/>
              <w:jc w:val="center"/>
              <w:rPr>
                <w:rFonts w:ascii="Times New Roman" w:hAnsi="Times New Roman" w:cs="Times New Roman"/>
              </w:rPr>
            </w:pPr>
            <w:r>
              <w:rPr>
                <w:rFonts w:ascii="Times New Roman" w:hAnsi="Times New Roman" w:cs="Times New Roman"/>
              </w:rPr>
              <w:t>5-5</w:t>
            </w:r>
          </w:p>
        </w:tc>
      </w:tr>
      <w:tr w:rsidR="00584C62"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584C62" w:rsidRDefault="00584C62" w:rsidP="003204D9">
            <w:pPr>
              <w:spacing w:after="0" w:line="240" w:lineRule="auto"/>
              <w:contextualSpacing/>
              <w:rPr>
                <w:rFonts w:ascii="Times New Roman" w:hAnsi="Times New Roman"/>
                <w:color w:val="000000"/>
              </w:rPr>
            </w:pPr>
            <w:r>
              <w:rPr>
                <w:rFonts w:ascii="Times New Roman" w:hAnsi="Times New Roman"/>
                <w:color w:val="000000"/>
              </w:rPr>
              <w:t>3</w:t>
            </w:r>
          </w:p>
        </w:tc>
        <w:tc>
          <w:tcPr>
            <w:tcW w:w="3345" w:type="pct"/>
            <w:tcBorders>
              <w:top w:val="single" w:sz="4" w:space="0" w:color="auto"/>
              <w:left w:val="single" w:sz="4" w:space="0" w:color="auto"/>
              <w:bottom w:val="single" w:sz="4" w:space="0" w:color="auto"/>
              <w:right w:val="single" w:sz="4" w:space="0" w:color="auto"/>
            </w:tcBorders>
          </w:tcPr>
          <w:p w:rsidR="00584C62" w:rsidRPr="00584C62" w:rsidRDefault="00584C62" w:rsidP="003204D9">
            <w:pPr>
              <w:tabs>
                <w:tab w:val="left" w:pos="9639"/>
              </w:tabs>
              <w:spacing w:after="0" w:line="240" w:lineRule="auto"/>
              <w:ind w:firstLine="35"/>
              <w:jc w:val="both"/>
              <w:rPr>
                <w:rFonts w:ascii="Times New Roman" w:hAnsi="Times New Roman"/>
                <w:sz w:val="24"/>
                <w:szCs w:val="24"/>
              </w:rPr>
            </w:pPr>
            <w:r w:rsidRPr="00584C62">
              <w:rPr>
                <w:rFonts w:ascii="Times New Roman" w:hAnsi="Times New Roman" w:cs="Times New Roman"/>
                <w:sz w:val="24"/>
                <w:szCs w:val="24"/>
              </w:rPr>
              <w:t>Об утверждении Порядка предварительного уведомления муниципальными служащими администрации Тужинского муниципального района представителя нанимателя о намерении выполнять иную оплачиваемую работу (о выполнении иной оплачиваемой работы)</w:t>
            </w:r>
          </w:p>
        </w:tc>
        <w:tc>
          <w:tcPr>
            <w:tcW w:w="767" w:type="pct"/>
            <w:tcBorders>
              <w:top w:val="single" w:sz="4" w:space="0" w:color="auto"/>
              <w:left w:val="single" w:sz="4" w:space="0" w:color="auto"/>
              <w:bottom w:val="single" w:sz="4" w:space="0" w:color="auto"/>
              <w:right w:val="single" w:sz="4" w:space="0" w:color="auto"/>
            </w:tcBorders>
          </w:tcPr>
          <w:p w:rsidR="00584C62" w:rsidRDefault="00584C62"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177             от 10.08.2023</w:t>
            </w:r>
          </w:p>
        </w:tc>
        <w:tc>
          <w:tcPr>
            <w:tcW w:w="625" w:type="pct"/>
            <w:tcBorders>
              <w:top w:val="single" w:sz="4" w:space="0" w:color="auto"/>
              <w:left w:val="single" w:sz="4" w:space="0" w:color="auto"/>
              <w:bottom w:val="single" w:sz="4" w:space="0" w:color="auto"/>
              <w:right w:val="single" w:sz="4" w:space="0" w:color="auto"/>
            </w:tcBorders>
          </w:tcPr>
          <w:p w:rsidR="00584C62" w:rsidRDefault="00584C62" w:rsidP="003204D9">
            <w:pPr>
              <w:spacing w:after="0" w:line="240" w:lineRule="auto"/>
              <w:jc w:val="center"/>
              <w:rPr>
                <w:rFonts w:ascii="Times New Roman" w:hAnsi="Times New Roman" w:cs="Times New Roman"/>
              </w:rPr>
            </w:pPr>
          </w:p>
          <w:p w:rsidR="000D3D8C" w:rsidRPr="00CE261C" w:rsidRDefault="000D3D8C" w:rsidP="003204D9">
            <w:pPr>
              <w:spacing w:after="0" w:line="240" w:lineRule="auto"/>
              <w:jc w:val="center"/>
              <w:rPr>
                <w:rFonts w:ascii="Times New Roman" w:hAnsi="Times New Roman" w:cs="Times New Roman"/>
              </w:rPr>
            </w:pPr>
            <w:r>
              <w:rPr>
                <w:rFonts w:ascii="Times New Roman" w:hAnsi="Times New Roman" w:cs="Times New Roman"/>
              </w:rPr>
              <w:t>6-12</w:t>
            </w:r>
          </w:p>
        </w:tc>
      </w:tr>
      <w:tr w:rsidR="00352BCF"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4</w:t>
            </w:r>
          </w:p>
        </w:tc>
        <w:tc>
          <w:tcPr>
            <w:tcW w:w="3345" w:type="pct"/>
            <w:tcBorders>
              <w:top w:val="single" w:sz="4" w:space="0" w:color="auto"/>
              <w:left w:val="single" w:sz="4" w:space="0" w:color="auto"/>
              <w:bottom w:val="single" w:sz="4" w:space="0" w:color="auto"/>
              <w:right w:val="single" w:sz="4" w:space="0" w:color="auto"/>
            </w:tcBorders>
          </w:tcPr>
          <w:p w:rsidR="00352BCF" w:rsidRPr="00A17234" w:rsidRDefault="00A17234" w:rsidP="00A17234">
            <w:pPr>
              <w:spacing w:after="0" w:line="240" w:lineRule="auto"/>
              <w:jc w:val="both"/>
              <w:rPr>
                <w:rFonts w:ascii="Times New Roman" w:hAnsi="Times New Roman" w:cs="Times New Roman"/>
                <w:bCs/>
                <w:sz w:val="24"/>
                <w:szCs w:val="24"/>
              </w:rPr>
            </w:pPr>
            <w:r w:rsidRPr="00A17234">
              <w:rPr>
                <w:rFonts w:ascii="Times New Roman" w:hAnsi="Times New Roman" w:cs="Times New Roman"/>
                <w:bCs/>
                <w:sz w:val="24"/>
                <w:szCs w:val="24"/>
              </w:rPr>
              <w:t xml:space="preserve">О внесении изменений в постановление администрации Тужинского муниципального района от 12.08.2022 № 245 </w:t>
            </w:r>
            <w:r w:rsidRPr="00A17234">
              <w:rPr>
                <w:rFonts w:ascii="Times New Roman" w:hAnsi="Times New Roman"/>
                <w:color w:val="000000"/>
                <w:sz w:val="24"/>
                <w:szCs w:val="24"/>
              </w:rPr>
              <w:t>«</w:t>
            </w:r>
            <w:r w:rsidRPr="00A17234">
              <w:rPr>
                <w:rFonts w:ascii="Times New Roman" w:hAnsi="Times New Roman"/>
                <w:sz w:val="24"/>
                <w:szCs w:val="24"/>
              </w:rPr>
              <w:t>О комиссии по предупреждению и ликвидации чрезвычайных ситуаций и обеспечению пожарной безопасности Тужинского муниципального района</w:t>
            </w:r>
            <w:r w:rsidRPr="00A17234">
              <w:rPr>
                <w:rFonts w:ascii="Times New Roman" w:hAnsi="Times New Roman"/>
                <w:color w:val="000000"/>
                <w:sz w:val="24"/>
                <w:szCs w:val="24"/>
              </w:rPr>
              <w:t>»</w:t>
            </w:r>
          </w:p>
        </w:tc>
        <w:tc>
          <w:tcPr>
            <w:tcW w:w="767" w:type="pct"/>
            <w:tcBorders>
              <w:top w:val="single" w:sz="4" w:space="0" w:color="auto"/>
              <w:left w:val="single" w:sz="4" w:space="0" w:color="auto"/>
              <w:bottom w:val="single" w:sz="4" w:space="0" w:color="auto"/>
              <w:right w:val="single" w:sz="4" w:space="0" w:color="auto"/>
            </w:tcBorders>
          </w:tcPr>
          <w:p w:rsidR="00352BCF" w:rsidRPr="00A17234" w:rsidRDefault="00A17234"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17</w:t>
            </w:r>
            <w:r w:rsidR="000D3D8C">
              <w:rPr>
                <w:rFonts w:ascii="Times New Roman" w:eastAsia="Times New Roman" w:hAnsi="Times New Roman"/>
                <w:color w:val="000000"/>
                <w:lang w:bidi="en-US"/>
              </w:rPr>
              <w:t>8</w:t>
            </w:r>
            <w:r>
              <w:rPr>
                <w:rFonts w:ascii="Times New Roman" w:eastAsia="Times New Roman" w:hAnsi="Times New Roman"/>
                <w:color w:val="000000"/>
                <w:lang w:bidi="en-US"/>
              </w:rPr>
              <w:t xml:space="preserve">             от 10.08.2023</w:t>
            </w:r>
          </w:p>
        </w:tc>
        <w:tc>
          <w:tcPr>
            <w:tcW w:w="625"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jc w:val="center"/>
              <w:rPr>
                <w:rFonts w:ascii="Times New Roman" w:hAnsi="Times New Roman" w:cs="Times New Roman"/>
              </w:rPr>
            </w:pPr>
          </w:p>
          <w:p w:rsidR="000D3D8C" w:rsidRPr="00CE261C" w:rsidRDefault="000D3D8C" w:rsidP="003204D9">
            <w:pPr>
              <w:spacing w:after="0" w:line="240" w:lineRule="auto"/>
              <w:jc w:val="center"/>
              <w:rPr>
                <w:rFonts w:ascii="Times New Roman" w:hAnsi="Times New Roman" w:cs="Times New Roman"/>
              </w:rPr>
            </w:pPr>
            <w:r>
              <w:rPr>
                <w:rFonts w:ascii="Times New Roman" w:hAnsi="Times New Roman" w:cs="Times New Roman"/>
              </w:rPr>
              <w:t>13-14</w:t>
            </w:r>
          </w:p>
        </w:tc>
      </w:tr>
      <w:tr w:rsidR="00352BCF" w:rsidTr="00A17234">
        <w:trPr>
          <w:trHeight w:val="901"/>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5</w:t>
            </w:r>
          </w:p>
        </w:tc>
        <w:tc>
          <w:tcPr>
            <w:tcW w:w="3345" w:type="pct"/>
            <w:tcBorders>
              <w:top w:val="single" w:sz="4" w:space="0" w:color="auto"/>
              <w:left w:val="single" w:sz="4" w:space="0" w:color="auto"/>
              <w:bottom w:val="single" w:sz="4" w:space="0" w:color="auto"/>
              <w:right w:val="single" w:sz="4" w:space="0" w:color="auto"/>
            </w:tcBorders>
          </w:tcPr>
          <w:p w:rsidR="00352BCF" w:rsidRPr="00A17234" w:rsidRDefault="00BA4F1A" w:rsidP="00A17234">
            <w:pPr>
              <w:jc w:val="both"/>
              <w:rPr>
                <w:rFonts w:ascii="Times New Roman" w:hAnsi="Times New Roman" w:cs="Times New Roman"/>
                <w:sz w:val="24"/>
                <w:szCs w:val="24"/>
              </w:rPr>
            </w:pPr>
            <w:r w:rsidRPr="00BA4F1A">
              <w:rPr>
                <w:rFonts w:ascii="Times New Roman" w:hAnsi="Times New Roman" w:cs="Times New Roman"/>
                <w:sz w:val="24"/>
                <w:szCs w:val="24"/>
              </w:rPr>
              <w:t>Об утверждении Устава муниципального бюджетного учреждения дополнительного образования Спортивной школы</w:t>
            </w:r>
            <w:r>
              <w:rPr>
                <w:rFonts w:ascii="Times New Roman" w:hAnsi="Times New Roman" w:cs="Times New Roman"/>
                <w:sz w:val="24"/>
                <w:szCs w:val="24"/>
              </w:rPr>
              <w:t xml:space="preserve"> </w:t>
            </w:r>
            <w:proofErr w:type="spellStart"/>
            <w:r w:rsidRPr="00BA4F1A">
              <w:rPr>
                <w:rFonts w:ascii="Times New Roman" w:hAnsi="Times New Roman" w:cs="Times New Roman"/>
                <w:sz w:val="24"/>
                <w:szCs w:val="24"/>
              </w:rPr>
              <w:t>пгт</w:t>
            </w:r>
            <w:proofErr w:type="spellEnd"/>
            <w:r w:rsidRPr="00BA4F1A">
              <w:rPr>
                <w:rFonts w:ascii="Times New Roman" w:hAnsi="Times New Roman" w:cs="Times New Roman"/>
                <w:sz w:val="24"/>
                <w:szCs w:val="24"/>
              </w:rPr>
              <w:t xml:space="preserve"> Тужа Кировской области</w:t>
            </w:r>
          </w:p>
        </w:tc>
        <w:tc>
          <w:tcPr>
            <w:tcW w:w="767" w:type="pct"/>
            <w:tcBorders>
              <w:top w:val="single" w:sz="4" w:space="0" w:color="auto"/>
              <w:left w:val="single" w:sz="4" w:space="0" w:color="auto"/>
              <w:bottom w:val="single" w:sz="4" w:space="0" w:color="auto"/>
              <w:right w:val="single" w:sz="4" w:space="0" w:color="auto"/>
            </w:tcBorders>
          </w:tcPr>
          <w:p w:rsidR="00352BCF" w:rsidRDefault="00BA4F1A"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№179              от 14.08.2023</w:t>
            </w:r>
          </w:p>
        </w:tc>
        <w:tc>
          <w:tcPr>
            <w:tcW w:w="625"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jc w:val="center"/>
              <w:rPr>
                <w:rFonts w:ascii="Times New Roman" w:hAnsi="Times New Roman" w:cs="Times New Roman"/>
              </w:rPr>
            </w:pPr>
          </w:p>
          <w:p w:rsidR="000D3D8C" w:rsidRPr="00CE261C" w:rsidRDefault="000D3D8C" w:rsidP="003204D9">
            <w:pPr>
              <w:spacing w:after="0" w:line="240" w:lineRule="auto"/>
              <w:jc w:val="center"/>
              <w:rPr>
                <w:rFonts w:ascii="Times New Roman" w:hAnsi="Times New Roman" w:cs="Times New Roman"/>
              </w:rPr>
            </w:pPr>
            <w:r>
              <w:rPr>
                <w:rFonts w:ascii="Times New Roman" w:hAnsi="Times New Roman" w:cs="Times New Roman"/>
              </w:rPr>
              <w:t>14-33</w:t>
            </w:r>
          </w:p>
        </w:tc>
      </w:tr>
      <w:tr w:rsidR="00DF703E"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DF703E" w:rsidRDefault="00DF703E" w:rsidP="00DF703E">
            <w:pPr>
              <w:spacing w:after="0" w:line="240" w:lineRule="auto"/>
              <w:contextualSpacing/>
              <w:rPr>
                <w:rFonts w:ascii="Times New Roman" w:hAnsi="Times New Roman"/>
                <w:color w:val="000000"/>
              </w:rPr>
            </w:pPr>
            <w:r>
              <w:rPr>
                <w:rFonts w:ascii="Times New Roman" w:hAnsi="Times New Roman"/>
                <w:color w:val="000000"/>
              </w:rPr>
              <w:t>6</w:t>
            </w:r>
          </w:p>
        </w:tc>
        <w:tc>
          <w:tcPr>
            <w:tcW w:w="3345" w:type="pct"/>
            <w:tcBorders>
              <w:top w:val="single" w:sz="4" w:space="0" w:color="auto"/>
              <w:left w:val="single" w:sz="4" w:space="0" w:color="auto"/>
              <w:bottom w:val="single" w:sz="4" w:space="0" w:color="auto"/>
              <w:right w:val="single" w:sz="4" w:space="0" w:color="auto"/>
            </w:tcBorders>
          </w:tcPr>
          <w:p w:rsidR="00DF703E" w:rsidRPr="00DF703E" w:rsidRDefault="00DF703E" w:rsidP="00DF703E">
            <w:pPr>
              <w:tabs>
                <w:tab w:val="left" w:pos="9639"/>
              </w:tabs>
              <w:spacing w:after="0" w:line="240" w:lineRule="auto"/>
              <w:ind w:firstLine="35"/>
              <w:jc w:val="both"/>
              <w:rPr>
                <w:rFonts w:ascii="Times New Roman" w:hAnsi="Times New Roman" w:cs="Times New Roman"/>
                <w:sz w:val="24"/>
                <w:szCs w:val="24"/>
              </w:rPr>
            </w:pPr>
            <w:r w:rsidRPr="00DF703E">
              <w:rPr>
                <w:rFonts w:ascii="Times New Roman" w:hAnsi="Times New Roman" w:cs="Times New Roman"/>
                <w:sz w:val="24"/>
                <w:szCs w:val="24"/>
              </w:rPr>
              <w:t>О признании утратившими силу некоторых распоряжений администрации Тужинского муниципального района</w:t>
            </w:r>
          </w:p>
        </w:tc>
        <w:tc>
          <w:tcPr>
            <w:tcW w:w="767" w:type="pct"/>
            <w:tcBorders>
              <w:top w:val="single" w:sz="4" w:space="0" w:color="auto"/>
              <w:left w:val="single" w:sz="4" w:space="0" w:color="auto"/>
              <w:bottom w:val="single" w:sz="4" w:space="0" w:color="auto"/>
              <w:right w:val="single" w:sz="4" w:space="0" w:color="auto"/>
            </w:tcBorders>
          </w:tcPr>
          <w:p w:rsidR="00DF703E" w:rsidRPr="00DF703E" w:rsidRDefault="00DF703E" w:rsidP="00DF703E">
            <w:pPr>
              <w:spacing w:after="0" w:line="240" w:lineRule="auto"/>
              <w:contextualSpacing/>
              <w:jc w:val="center"/>
              <w:rPr>
                <w:rFonts w:ascii="Times New Roman" w:eastAsia="Times New Roman" w:hAnsi="Times New Roman"/>
                <w:color w:val="000000"/>
                <w:lang w:val="en-US" w:bidi="en-US"/>
              </w:rPr>
            </w:pPr>
            <w:r>
              <w:rPr>
                <w:rFonts w:ascii="Times New Roman" w:eastAsia="Times New Roman" w:hAnsi="Times New Roman"/>
                <w:color w:val="000000"/>
                <w:lang w:bidi="en-US"/>
              </w:rPr>
              <w:t>от 10.08.2023   № 80</w:t>
            </w:r>
          </w:p>
        </w:tc>
        <w:tc>
          <w:tcPr>
            <w:tcW w:w="625" w:type="pct"/>
            <w:tcBorders>
              <w:top w:val="single" w:sz="4" w:space="0" w:color="auto"/>
              <w:left w:val="single" w:sz="4" w:space="0" w:color="auto"/>
              <w:bottom w:val="single" w:sz="4" w:space="0" w:color="auto"/>
              <w:right w:val="single" w:sz="4" w:space="0" w:color="auto"/>
            </w:tcBorders>
          </w:tcPr>
          <w:p w:rsidR="00DF703E" w:rsidRDefault="00DF703E" w:rsidP="00DF703E">
            <w:pPr>
              <w:spacing w:after="0" w:line="240" w:lineRule="auto"/>
              <w:jc w:val="center"/>
              <w:rPr>
                <w:rFonts w:ascii="Times New Roman" w:hAnsi="Times New Roman" w:cs="Times New Roman"/>
              </w:rPr>
            </w:pPr>
          </w:p>
          <w:p w:rsidR="000D3D8C" w:rsidRPr="00CE261C" w:rsidRDefault="000D3D8C" w:rsidP="00DF703E">
            <w:pPr>
              <w:spacing w:after="0" w:line="240" w:lineRule="auto"/>
              <w:jc w:val="center"/>
              <w:rPr>
                <w:rFonts w:ascii="Times New Roman" w:hAnsi="Times New Roman" w:cs="Times New Roman"/>
              </w:rPr>
            </w:pPr>
            <w:r>
              <w:rPr>
                <w:rFonts w:ascii="Times New Roman" w:hAnsi="Times New Roman" w:cs="Times New Roman"/>
              </w:rPr>
              <w:t>34</w:t>
            </w:r>
          </w:p>
        </w:tc>
      </w:tr>
    </w:tbl>
    <w:p w:rsidR="0049152B" w:rsidRDefault="0049152B" w:rsidP="0049152B">
      <w:pPr>
        <w:spacing w:after="0" w:line="240" w:lineRule="auto"/>
        <w:contextualSpacing/>
        <w:jc w:val="center"/>
      </w:pPr>
      <w:r>
        <w:tab/>
      </w:r>
    </w:p>
    <w:p w:rsidR="00685BD0" w:rsidRPr="00634051" w:rsidRDefault="0049152B" w:rsidP="00685BD0">
      <w:pPr>
        <w:spacing w:after="0" w:line="240" w:lineRule="auto"/>
        <w:contextualSpacing/>
        <w:jc w:val="center"/>
        <w:rPr>
          <w:rFonts w:ascii="Times New Roman" w:hAnsi="Times New Roman" w:cs="Times New Roman"/>
        </w:rPr>
      </w:pPr>
      <w:r>
        <w:tab/>
      </w:r>
      <w:r w:rsidR="00685BD0" w:rsidRPr="00634051">
        <w:rPr>
          <w:rFonts w:ascii="Times New Roman" w:hAnsi="Times New Roman" w:cs="Times New Roman"/>
        </w:rPr>
        <w:t xml:space="preserve">Раздел </w:t>
      </w:r>
      <w:r w:rsidR="00685BD0">
        <w:rPr>
          <w:rFonts w:ascii="Times New Roman" w:hAnsi="Times New Roman" w:cs="Times New Roman"/>
          <w:lang w:val="en-US"/>
        </w:rPr>
        <w:t>I</w:t>
      </w:r>
      <w:r w:rsidR="00685BD0" w:rsidRPr="00634051">
        <w:rPr>
          <w:rFonts w:ascii="Times New Roman" w:hAnsi="Times New Roman" w:cs="Times New Roman"/>
        </w:rPr>
        <w:t xml:space="preserve">I. Решения Тужинской районной Думы </w:t>
      </w:r>
    </w:p>
    <w:p w:rsidR="00685BD0" w:rsidRPr="00634051" w:rsidRDefault="00685BD0" w:rsidP="00685BD0">
      <w:pPr>
        <w:spacing w:after="0" w:line="240" w:lineRule="auto"/>
        <w:contextualSpacing/>
        <w:jc w:val="center"/>
        <w:rPr>
          <w:rFonts w:ascii="Times New Roman" w:hAnsi="Times New Roman" w:cs="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685BD0" w:rsidRPr="00634051" w:rsidTr="00685BD0">
        <w:trPr>
          <w:trHeight w:val="389"/>
        </w:trPr>
        <w:tc>
          <w:tcPr>
            <w:tcW w:w="263" w:type="pct"/>
            <w:tcBorders>
              <w:top w:val="single" w:sz="4" w:space="0" w:color="auto"/>
              <w:left w:val="single" w:sz="4" w:space="0" w:color="auto"/>
              <w:bottom w:val="single" w:sz="4" w:space="0" w:color="auto"/>
              <w:right w:val="single" w:sz="4" w:space="0" w:color="auto"/>
            </w:tcBorders>
            <w:hideMark/>
          </w:tcPr>
          <w:p w:rsidR="00685BD0" w:rsidRPr="00634051" w:rsidRDefault="00685BD0" w:rsidP="00685BD0">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685BD0" w:rsidRPr="00634051" w:rsidRDefault="00685BD0" w:rsidP="00685BD0">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685BD0" w:rsidRPr="00634051" w:rsidRDefault="00685BD0" w:rsidP="00685BD0">
            <w:pPr>
              <w:spacing w:after="0" w:line="240" w:lineRule="auto"/>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685BD0" w:rsidRPr="00634051" w:rsidRDefault="00685BD0" w:rsidP="00685BD0">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Страница</w:t>
            </w:r>
          </w:p>
        </w:tc>
      </w:tr>
      <w:tr w:rsidR="00685BD0" w:rsidRPr="00634051" w:rsidTr="00685BD0">
        <w:trPr>
          <w:trHeight w:val="353"/>
        </w:trPr>
        <w:tc>
          <w:tcPr>
            <w:tcW w:w="263" w:type="pct"/>
            <w:tcBorders>
              <w:top w:val="single" w:sz="4" w:space="0" w:color="auto"/>
              <w:left w:val="single" w:sz="4" w:space="0" w:color="auto"/>
              <w:bottom w:val="single" w:sz="4" w:space="0" w:color="auto"/>
              <w:right w:val="single" w:sz="4" w:space="0" w:color="auto"/>
            </w:tcBorders>
          </w:tcPr>
          <w:p w:rsidR="00685BD0" w:rsidRPr="00634051" w:rsidRDefault="00685BD0" w:rsidP="00685BD0">
            <w:pPr>
              <w:spacing w:after="0" w:line="240" w:lineRule="auto"/>
              <w:contextualSpacing/>
              <w:rPr>
                <w:rFonts w:ascii="Times New Roman" w:hAnsi="Times New Roman" w:cs="Times New Roman"/>
                <w:color w:val="000000"/>
              </w:rPr>
            </w:pPr>
            <w:r>
              <w:rPr>
                <w:rFonts w:ascii="Times New Roman" w:hAnsi="Times New Roman" w:cs="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685BD0" w:rsidRPr="007F043A" w:rsidRDefault="00685BD0" w:rsidP="00685BD0">
            <w:pPr>
              <w:spacing w:after="0" w:line="240" w:lineRule="auto"/>
              <w:ind w:firstLine="35"/>
              <w:jc w:val="both"/>
              <w:rPr>
                <w:rFonts w:ascii="Times New Roman" w:hAnsi="Times New Roman" w:cs="Times New Roman"/>
              </w:rPr>
            </w:pPr>
            <w:r w:rsidRPr="00E65839">
              <w:rPr>
                <w:rFonts w:ascii="Times New Roman" w:hAnsi="Times New Roman" w:cs="Times New Roman"/>
              </w:rPr>
              <w:t>О внесении изменений в Устав муниципального образования Тужинский муниципальный район</w:t>
            </w:r>
          </w:p>
        </w:tc>
        <w:tc>
          <w:tcPr>
            <w:tcW w:w="767" w:type="pct"/>
            <w:tcBorders>
              <w:top w:val="single" w:sz="4" w:space="0" w:color="auto"/>
              <w:left w:val="single" w:sz="4" w:space="0" w:color="auto"/>
              <w:bottom w:val="single" w:sz="4" w:space="0" w:color="auto"/>
              <w:right w:val="single" w:sz="4" w:space="0" w:color="auto"/>
            </w:tcBorders>
          </w:tcPr>
          <w:p w:rsidR="00685BD0" w:rsidRPr="00F83A31" w:rsidRDefault="00685BD0" w:rsidP="00685BD0">
            <w:pPr>
              <w:spacing w:after="0" w:line="240" w:lineRule="auto"/>
              <w:contextualSpacing/>
              <w:jc w:val="center"/>
              <w:rPr>
                <w:rFonts w:ascii="Times New Roman" w:eastAsia="Times New Roman" w:hAnsi="Times New Roman" w:cs="Times New Roman"/>
                <w:color w:val="000000"/>
                <w:sz w:val="24"/>
                <w:szCs w:val="24"/>
                <w:lang w:bidi="en-US"/>
              </w:rPr>
            </w:pPr>
            <w:r w:rsidRPr="00F83A31">
              <w:rPr>
                <w:rFonts w:ascii="Times New Roman" w:eastAsia="Times New Roman" w:hAnsi="Times New Roman" w:cs="Times New Roman"/>
                <w:color w:val="000000"/>
                <w:sz w:val="24"/>
                <w:szCs w:val="24"/>
                <w:lang w:bidi="en-US"/>
              </w:rPr>
              <w:t xml:space="preserve">от </w:t>
            </w:r>
            <w:r>
              <w:rPr>
                <w:rFonts w:ascii="Times New Roman" w:eastAsia="Times New Roman" w:hAnsi="Times New Roman" w:cs="Times New Roman"/>
                <w:color w:val="000000"/>
                <w:sz w:val="24"/>
                <w:szCs w:val="24"/>
                <w:lang w:bidi="en-US"/>
              </w:rPr>
              <w:t>04.08</w:t>
            </w:r>
            <w:r w:rsidRPr="00F83A31">
              <w:rPr>
                <w:rFonts w:ascii="Times New Roman" w:eastAsia="Times New Roman" w:hAnsi="Times New Roman" w:cs="Times New Roman"/>
                <w:color w:val="000000"/>
                <w:sz w:val="24"/>
                <w:szCs w:val="24"/>
                <w:lang w:bidi="en-US"/>
              </w:rPr>
              <w:t xml:space="preserve">.2023 № </w:t>
            </w:r>
            <w:r>
              <w:rPr>
                <w:rFonts w:ascii="Times New Roman" w:eastAsia="Times New Roman" w:hAnsi="Times New Roman" w:cs="Times New Roman"/>
                <w:color w:val="000000"/>
                <w:sz w:val="24"/>
                <w:szCs w:val="24"/>
                <w:lang w:bidi="en-US"/>
              </w:rPr>
              <w:t>22/127</w:t>
            </w:r>
          </w:p>
        </w:tc>
        <w:tc>
          <w:tcPr>
            <w:tcW w:w="625" w:type="pct"/>
            <w:tcBorders>
              <w:top w:val="single" w:sz="4" w:space="0" w:color="auto"/>
              <w:left w:val="single" w:sz="4" w:space="0" w:color="auto"/>
              <w:bottom w:val="single" w:sz="4" w:space="0" w:color="auto"/>
              <w:right w:val="single" w:sz="4" w:space="0" w:color="auto"/>
            </w:tcBorders>
          </w:tcPr>
          <w:p w:rsidR="00685BD0" w:rsidRPr="00F83A31" w:rsidRDefault="00685BD0" w:rsidP="00685BD0">
            <w:pPr>
              <w:spacing w:after="0" w:line="240" w:lineRule="auto"/>
              <w:jc w:val="center"/>
              <w:rPr>
                <w:rFonts w:ascii="Times New Roman" w:hAnsi="Times New Roman" w:cs="Times New Roman"/>
                <w:sz w:val="24"/>
                <w:szCs w:val="24"/>
              </w:rPr>
            </w:pPr>
          </w:p>
        </w:tc>
      </w:tr>
    </w:tbl>
    <w:p w:rsidR="00E744C6" w:rsidRDefault="00E744C6" w:rsidP="00DF703E">
      <w:pPr>
        <w:spacing w:after="0" w:line="240" w:lineRule="auto"/>
        <w:contextualSpacing/>
        <w:jc w:val="center"/>
        <w:sectPr w:rsidR="00E744C6" w:rsidSect="00C93AFF">
          <w:pgSz w:w="11906" w:h="16838"/>
          <w:pgMar w:top="1134" w:right="424" w:bottom="1134" w:left="709" w:header="708" w:footer="708" w:gutter="0"/>
          <w:pgNumType w:start="1"/>
          <w:cols w:space="708"/>
          <w:docGrid w:linePitch="360"/>
        </w:sectPr>
      </w:pPr>
      <w:bookmarkStart w:id="1" w:name="_GoBack"/>
      <w:bookmarkEnd w:id="1"/>
    </w:p>
    <w:p w:rsidR="00AF408C" w:rsidRPr="002225D9" w:rsidRDefault="00AF408C" w:rsidP="00AF408C">
      <w:pPr>
        <w:tabs>
          <w:tab w:val="center" w:pos="4677"/>
          <w:tab w:val="right" w:pos="9355"/>
        </w:tabs>
        <w:spacing w:after="0" w:line="240" w:lineRule="auto"/>
        <w:jc w:val="center"/>
        <w:rPr>
          <w:rFonts w:ascii="Times New Roman" w:eastAsia="Times New Roman" w:hAnsi="Times New Roman" w:cs="Times New Roman"/>
          <w:lang w:eastAsia="ar-SA"/>
        </w:rPr>
      </w:pPr>
      <w:r w:rsidRPr="002225D9">
        <w:rPr>
          <w:rFonts w:ascii="Times New Roman" w:eastAsia="Times New Roman" w:hAnsi="Times New Roman" w:cs="Times New Roman"/>
          <w:noProof/>
          <w:lang w:eastAsia="ru-RU"/>
        </w:rPr>
        <w:lastRenderedPageBreak/>
        <w:drawing>
          <wp:inline distT="0" distB="0" distL="0" distR="0" wp14:anchorId="01053B9E" wp14:editId="574AE12A">
            <wp:extent cx="457200"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rsidR="00AF408C" w:rsidRPr="002225D9" w:rsidRDefault="00AF408C" w:rsidP="00AF408C">
      <w:pPr>
        <w:shd w:val="clear" w:color="auto" w:fill="FFFFFF"/>
        <w:spacing w:before="60" w:after="60" w:line="240" w:lineRule="auto"/>
        <w:rPr>
          <w:rFonts w:ascii="Times New Roman" w:eastAsia="Times New Roman" w:hAnsi="Times New Roman" w:cs="Times New Roman"/>
          <w:lang w:eastAsia="ru-RU"/>
        </w:rPr>
      </w:pPr>
    </w:p>
    <w:tbl>
      <w:tblPr>
        <w:tblW w:w="9495" w:type="dxa"/>
        <w:tblInd w:w="250" w:type="dxa"/>
        <w:tblLayout w:type="fixed"/>
        <w:tblLook w:val="04A0" w:firstRow="1" w:lastRow="0" w:firstColumn="1" w:lastColumn="0" w:noHBand="0" w:noVBand="1"/>
      </w:tblPr>
      <w:tblGrid>
        <w:gridCol w:w="2301"/>
        <w:gridCol w:w="5002"/>
        <w:gridCol w:w="2192"/>
      </w:tblGrid>
      <w:tr w:rsidR="00AF408C" w:rsidRPr="002225D9" w:rsidTr="00AF408C">
        <w:tc>
          <w:tcPr>
            <w:tcW w:w="9497" w:type="dxa"/>
            <w:gridSpan w:val="3"/>
            <w:hideMark/>
          </w:tcPr>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АДМИНИСТРАЦИЯ ТУЖИНСКОГО МУНИЦИПАЛЬНОГО РАЙОНА КИРОВСКОЙ ОБЛАСТИ</w:t>
            </w: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hideMark/>
          </w:tcPr>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r w:rsidRPr="002225D9">
              <w:rPr>
                <w:rFonts w:ascii="Times New Roman" w:eastAsia="Times New Roman" w:hAnsi="Times New Roman" w:cs="Times New Roman"/>
                <w:b/>
                <w:lang w:eastAsia="ru-RU"/>
              </w:rPr>
              <w:t>ПОСТАНОВЛЕНИЕ</w:t>
            </w: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2302" w:type="dxa"/>
            <w:tcBorders>
              <w:top w:val="nil"/>
              <w:left w:val="nil"/>
              <w:bottom w:val="single" w:sz="4" w:space="0" w:color="auto"/>
              <w:right w:val="nil"/>
            </w:tcBorders>
            <w:hideMark/>
          </w:tcPr>
          <w:p w:rsidR="00AF408C" w:rsidRPr="002225D9" w:rsidRDefault="00C4581C" w:rsidP="00AF408C">
            <w:pPr>
              <w:autoSpaceDE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07.08.2023</w:t>
            </w:r>
          </w:p>
        </w:tc>
        <w:tc>
          <w:tcPr>
            <w:tcW w:w="5003" w:type="dxa"/>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c>
          <w:tcPr>
            <w:tcW w:w="2192" w:type="dxa"/>
            <w:tcBorders>
              <w:top w:val="nil"/>
              <w:left w:val="nil"/>
              <w:bottom w:val="single" w:sz="4" w:space="0" w:color="auto"/>
              <w:right w:val="nil"/>
            </w:tcBorders>
            <w:hideMark/>
          </w:tcPr>
          <w:p w:rsidR="00AF408C" w:rsidRPr="002225D9" w:rsidRDefault="00AF408C" w:rsidP="00AF408C">
            <w:pPr>
              <w:autoSpaceDE w:val="0"/>
              <w:snapToGrid w:val="0"/>
              <w:spacing w:after="0" w:line="240" w:lineRule="auto"/>
              <w:rPr>
                <w:rFonts w:ascii="Times New Roman" w:eastAsia="Times New Roman" w:hAnsi="Times New Roman" w:cs="Times New Roman"/>
                <w:u w:val="single"/>
                <w:lang w:eastAsia="ru-RU"/>
              </w:rPr>
            </w:pPr>
            <w:r w:rsidRPr="002225D9">
              <w:rPr>
                <w:rFonts w:ascii="Times New Roman" w:eastAsia="Times New Roman" w:hAnsi="Times New Roman" w:cs="Times New Roman"/>
                <w:lang w:eastAsia="ru-RU"/>
              </w:rPr>
              <w:t>№ 1</w:t>
            </w:r>
            <w:r w:rsidR="00B43F4E">
              <w:rPr>
                <w:rFonts w:ascii="Times New Roman" w:eastAsia="Times New Roman" w:hAnsi="Times New Roman" w:cs="Times New Roman"/>
                <w:lang w:eastAsia="ru-RU"/>
              </w:rPr>
              <w:t>74</w:t>
            </w:r>
            <w:r w:rsidRPr="002225D9">
              <w:rPr>
                <w:rFonts w:ascii="Times New Roman" w:eastAsia="Times New Roman" w:hAnsi="Times New Roman" w:cs="Times New Roman"/>
                <w:lang w:eastAsia="ru-RU"/>
              </w:rPr>
              <w:t xml:space="preserve"> </w:t>
            </w:r>
          </w:p>
        </w:tc>
      </w:tr>
      <w:tr w:rsidR="00AF408C" w:rsidRPr="002225D9" w:rsidTr="00AF408C">
        <w:tc>
          <w:tcPr>
            <w:tcW w:w="2302" w:type="dxa"/>
            <w:tcBorders>
              <w:top w:val="single" w:sz="4" w:space="0" w:color="auto"/>
              <w:left w:val="nil"/>
              <w:bottom w:val="nil"/>
              <w:right w:val="nil"/>
            </w:tcBorders>
            <w:hideMark/>
          </w:tcPr>
          <w:p w:rsidR="00AF408C" w:rsidRPr="002225D9" w:rsidRDefault="00AF408C" w:rsidP="00AF408C">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
        </w:tc>
        <w:tc>
          <w:tcPr>
            <w:tcW w:w="5003" w:type="dxa"/>
            <w:hideMark/>
          </w:tcPr>
          <w:p w:rsidR="00AF408C" w:rsidRPr="002225D9" w:rsidRDefault="00AF408C" w:rsidP="00AF408C">
            <w:pPr>
              <w:autoSpaceDE w:val="0"/>
              <w:snapToGrid w:val="0"/>
              <w:spacing w:after="0" w:line="240" w:lineRule="auto"/>
              <w:rPr>
                <w:rFonts w:ascii="Times New Roman" w:eastAsia="Times New Roman" w:hAnsi="Times New Roman" w:cs="Times New Roman"/>
                <w:lang w:eastAsia="ru-RU"/>
              </w:rPr>
            </w:pPr>
            <w:r w:rsidRPr="002225D9">
              <w:rPr>
                <w:rFonts w:ascii="Times New Roman" w:eastAsia="Times New Roman" w:hAnsi="Times New Roman" w:cs="Times New Roman"/>
                <w:lang w:eastAsia="ru-RU"/>
              </w:rPr>
              <w:t xml:space="preserve">                          </w:t>
            </w:r>
            <w:proofErr w:type="spellStart"/>
            <w:r w:rsidRPr="002225D9">
              <w:rPr>
                <w:rFonts w:ascii="Times New Roman" w:eastAsia="Times New Roman" w:hAnsi="Times New Roman" w:cs="Times New Roman"/>
                <w:lang w:eastAsia="ru-RU"/>
              </w:rPr>
              <w:t>пгт</w:t>
            </w:r>
            <w:proofErr w:type="spellEnd"/>
            <w:r w:rsidRPr="002225D9">
              <w:rPr>
                <w:rFonts w:ascii="Times New Roman" w:eastAsia="Times New Roman" w:hAnsi="Times New Roman" w:cs="Times New Roman"/>
                <w:lang w:eastAsia="ru-RU"/>
              </w:rPr>
              <w:t xml:space="preserve"> Тужа</w:t>
            </w:r>
          </w:p>
        </w:tc>
        <w:tc>
          <w:tcPr>
            <w:tcW w:w="2192" w:type="dxa"/>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tcPr>
          <w:p w:rsidR="00AF408C" w:rsidRPr="002225D9" w:rsidRDefault="00AF408C" w:rsidP="00AF408C">
            <w:pPr>
              <w:autoSpaceDE w:val="0"/>
              <w:snapToGrid w:val="0"/>
              <w:spacing w:after="0" w:line="240" w:lineRule="auto"/>
              <w:jc w:val="center"/>
              <w:rPr>
                <w:rFonts w:ascii="Times New Roman" w:eastAsia="Times New Roman" w:hAnsi="Times New Roman" w:cs="Times New Roman"/>
                <w:lang w:eastAsia="ru-RU"/>
              </w:rPr>
            </w:pPr>
          </w:p>
        </w:tc>
      </w:tr>
      <w:tr w:rsidR="00AF408C" w:rsidRPr="002225D9" w:rsidTr="00AF408C">
        <w:tc>
          <w:tcPr>
            <w:tcW w:w="9497" w:type="dxa"/>
            <w:gridSpan w:val="3"/>
            <w:hideMark/>
          </w:tcPr>
          <w:p w:rsidR="00C4581C" w:rsidRPr="00C4581C" w:rsidRDefault="00C4581C" w:rsidP="00C4581C">
            <w:pPr>
              <w:keepNext/>
              <w:keepLines/>
              <w:spacing w:before="420" w:after="0" w:line="322" w:lineRule="exact"/>
              <w:jc w:val="center"/>
              <w:outlineLvl w:val="1"/>
              <w:rPr>
                <w:rFonts w:ascii="Times New Roman" w:eastAsia="Times New Roman" w:hAnsi="Times New Roman" w:cs="Times New Roman"/>
                <w:b/>
                <w:bCs/>
                <w:sz w:val="24"/>
                <w:szCs w:val="24"/>
              </w:rPr>
            </w:pPr>
            <w:r w:rsidRPr="00C4581C">
              <w:rPr>
                <w:rFonts w:ascii="Times New Roman" w:eastAsia="Times New Roman" w:hAnsi="Times New Roman" w:cs="Times New Roman"/>
                <w:b/>
                <w:bCs/>
                <w:sz w:val="24"/>
                <w:szCs w:val="24"/>
              </w:rPr>
              <w:t>О внесении изменений в постановление администрации Тужинского муниципального района от 31.01.2022 № 50 «О межведомственной антинаркотической комиссии Тужинского муниципального района»</w:t>
            </w:r>
          </w:p>
          <w:p w:rsidR="00AF408C" w:rsidRPr="002225D9" w:rsidRDefault="00AF408C" w:rsidP="00AF408C">
            <w:pPr>
              <w:autoSpaceDE w:val="0"/>
              <w:snapToGrid w:val="0"/>
              <w:spacing w:after="0" w:line="240" w:lineRule="auto"/>
              <w:jc w:val="center"/>
              <w:rPr>
                <w:rFonts w:ascii="Times New Roman" w:eastAsia="Times New Roman" w:hAnsi="Times New Roman" w:cs="Times New Roman"/>
                <w:b/>
                <w:lang w:eastAsia="ru-RU"/>
              </w:rPr>
            </w:pPr>
          </w:p>
        </w:tc>
      </w:tr>
      <w:tr w:rsidR="00AF408C" w:rsidRPr="002225D9" w:rsidTr="00AF408C">
        <w:trPr>
          <w:trHeight w:val="449"/>
        </w:trPr>
        <w:tc>
          <w:tcPr>
            <w:tcW w:w="9497" w:type="dxa"/>
            <w:gridSpan w:val="3"/>
          </w:tcPr>
          <w:p w:rsidR="00AF408C" w:rsidRPr="002225D9" w:rsidRDefault="00AF408C" w:rsidP="00AF408C">
            <w:pPr>
              <w:autoSpaceDE w:val="0"/>
              <w:snapToGrid w:val="0"/>
              <w:spacing w:after="0" w:line="360" w:lineRule="auto"/>
              <w:ind w:firstLine="709"/>
              <w:jc w:val="both"/>
              <w:rPr>
                <w:rFonts w:ascii="Times New Roman" w:eastAsia="Times New Roman" w:hAnsi="Times New Roman" w:cs="Times New Roman"/>
                <w:lang w:eastAsia="ru-RU"/>
              </w:rPr>
            </w:pPr>
          </w:p>
        </w:tc>
      </w:tr>
      <w:tr w:rsidR="00AF408C" w:rsidRPr="002225D9" w:rsidTr="00AF408C">
        <w:trPr>
          <w:trHeight w:val="1843"/>
        </w:trPr>
        <w:tc>
          <w:tcPr>
            <w:tcW w:w="9497" w:type="dxa"/>
            <w:gridSpan w:val="3"/>
            <w:hideMark/>
          </w:tcPr>
          <w:p w:rsidR="00C4581C" w:rsidRPr="00C4581C" w:rsidRDefault="00C4581C" w:rsidP="00C4581C">
            <w:pPr>
              <w:keepNext/>
              <w:keepLines/>
              <w:spacing w:before="500" w:after="0" w:line="360" w:lineRule="auto"/>
              <w:jc w:val="both"/>
              <w:outlineLvl w:val="1"/>
              <w:rPr>
                <w:rFonts w:ascii="Times New Roman" w:eastAsia="Times New Roman" w:hAnsi="Times New Roman" w:cs="Times New Roman"/>
                <w:sz w:val="24"/>
                <w:szCs w:val="24"/>
              </w:rPr>
            </w:pPr>
            <w:r w:rsidRPr="00C4581C">
              <w:rPr>
                <w:rFonts w:ascii="Times New Roman" w:eastAsia="Times New Roman" w:hAnsi="Times New Roman" w:cs="Times New Roman"/>
                <w:bCs/>
                <w:sz w:val="24"/>
                <w:szCs w:val="24"/>
              </w:rPr>
              <w:t>В связи с методическими рекомендациями по организации антинаркотической деятельности в муниципальных образованиях Кировской области, утвержденными на заседании антинаркотической комиссии Кировской области от 21.12.2021 года, администрация Тужинского муниципального района ПОСТАНОВЛЯЕТ:</w:t>
            </w:r>
          </w:p>
          <w:p w:rsidR="00C4581C" w:rsidRPr="00C4581C" w:rsidRDefault="00C4581C" w:rsidP="00C4581C">
            <w:pPr>
              <w:tabs>
                <w:tab w:val="left" w:pos="709"/>
              </w:tabs>
              <w:spacing w:after="0" w:line="360" w:lineRule="auto"/>
              <w:ind w:right="80"/>
              <w:jc w:val="both"/>
              <w:rPr>
                <w:rFonts w:ascii="Times New Roman" w:eastAsia="Times New Roman" w:hAnsi="Times New Roman" w:cs="Times New Roman"/>
                <w:sz w:val="24"/>
                <w:szCs w:val="24"/>
              </w:rPr>
            </w:pPr>
            <w:r w:rsidRPr="00C4581C">
              <w:rPr>
                <w:rFonts w:ascii="Times New Roman" w:eastAsia="Times New Roman" w:hAnsi="Times New Roman" w:cs="Times New Roman"/>
                <w:sz w:val="24"/>
                <w:szCs w:val="24"/>
              </w:rPr>
              <w:t xml:space="preserve">          1. Внести изменения в постановление администрации Тужинского муниципального района от 31.01.2022 № 50 «О межведомственной антинаркотической комиссии Тужинского муниципального района», утвердив Состав межведомственной антинаркотической комиссии Тужинского муниципального района в новой редакции согласно приложению.</w:t>
            </w:r>
          </w:p>
          <w:p w:rsidR="00C4581C" w:rsidRPr="00C4581C" w:rsidRDefault="00C4581C" w:rsidP="00C4581C">
            <w:pPr>
              <w:tabs>
                <w:tab w:val="left" w:pos="871"/>
              </w:tabs>
              <w:spacing w:after="720" w:line="360" w:lineRule="auto"/>
              <w:ind w:right="80" w:firstLine="567"/>
              <w:jc w:val="both"/>
              <w:rPr>
                <w:rFonts w:ascii="Times New Roman" w:eastAsia="Times New Roman" w:hAnsi="Times New Roman" w:cs="Times New Roman"/>
                <w:sz w:val="24"/>
                <w:szCs w:val="24"/>
              </w:rPr>
            </w:pPr>
            <w:r w:rsidRPr="00C4581C">
              <w:rPr>
                <w:rFonts w:ascii="Times New Roman" w:eastAsia="Times New Roman" w:hAnsi="Times New Roman" w:cs="Times New Roman"/>
                <w:sz w:val="24"/>
                <w:szCs w:val="24"/>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C4581C">
              <w:rPr>
                <w:rFonts w:ascii="Times New Roman" w:eastAsia="Times New Roman" w:hAnsi="Times New Roman" w:cs="Times New Roman"/>
                <w:sz w:val="24"/>
                <w:szCs w:val="24"/>
              </w:rPr>
              <w:tab/>
            </w:r>
          </w:p>
          <w:p w:rsidR="00AF408C" w:rsidRPr="002225D9" w:rsidRDefault="00AF408C" w:rsidP="00AF408C">
            <w:pPr>
              <w:autoSpaceDE w:val="0"/>
              <w:snapToGrid w:val="0"/>
              <w:spacing w:after="240" w:line="360" w:lineRule="auto"/>
              <w:ind w:left="-108" w:firstLine="709"/>
              <w:jc w:val="both"/>
              <w:rPr>
                <w:rFonts w:ascii="Times New Roman" w:eastAsia="Times New Roman" w:hAnsi="Times New Roman" w:cs="Times New Roman"/>
                <w:lang w:eastAsia="ru-RU"/>
              </w:rPr>
            </w:pPr>
          </w:p>
        </w:tc>
      </w:tr>
    </w:tbl>
    <w:p w:rsidR="00AF408C" w:rsidRPr="002225D9" w:rsidRDefault="00AF408C" w:rsidP="00AF408C">
      <w:pPr>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Глава Тужинского</w:t>
      </w:r>
    </w:p>
    <w:p w:rsidR="00AF408C" w:rsidRDefault="00AF408C" w:rsidP="00AF408C">
      <w:pPr>
        <w:spacing w:after="0" w:line="240" w:lineRule="auto"/>
        <w:jc w:val="both"/>
        <w:rPr>
          <w:rFonts w:ascii="Times New Roman" w:eastAsia="Times New Roman" w:hAnsi="Times New Roman" w:cs="Times New Roman"/>
          <w:color w:val="000000"/>
          <w:lang w:eastAsia="ru-RU"/>
        </w:rPr>
      </w:pPr>
      <w:r w:rsidRPr="002225D9">
        <w:rPr>
          <w:rFonts w:ascii="Times New Roman" w:eastAsia="Times New Roman" w:hAnsi="Times New Roman" w:cs="Times New Roman"/>
          <w:color w:val="000000"/>
          <w:lang w:eastAsia="ru-RU"/>
        </w:rPr>
        <w:t xml:space="preserve">муниципального района    </w:t>
      </w:r>
      <w:r w:rsidRPr="002225D9">
        <w:rPr>
          <w:rFonts w:ascii="Times New Roman" w:eastAsia="Times New Roman" w:hAnsi="Times New Roman" w:cs="Times New Roman"/>
          <w:lang w:eastAsia="ru-RU"/>
        </w:rPr>
        <w:t xml:space="preserve">       Л.В. Бледных</w:t>
      </w:r>
      <w:r w:rsidRPr="002225D9">
        <w:rPr>
          <w:rFonts w:ascii="Times New Roman" w:eastAsia="Times New Roman" w:hAnsi="Times New Roman" w:cs="Times New Roman"/>
          <w:color w:val="000000"/>
          <w:lang w:eastAsia="ru-RU"/>
        </w:rPr>
        <w:t xml:space="preserve"> </w:t>
      </w:r>
    </w:p>
    <w:p w:rsidR="00C4581C" w:rsidRDefault="00C4581C" w:rsidP="00AF408C">
      <w:pPr>
        <w:spacing w:after="0" w:line="240" w:lineRule="auto"/>
        <w:jc w:val="both"/>
        <w:rPr>
          <w:rFonts w:ascii="Times New Roman" w:eastAsia="Times New Roman" w:hAnsi="Times New Roman" w:cs="Times New Roman"/>
          <w:color w:val="000000"/>
          <w:lang w:eastAsia="ru-RU"/>
        </w:rPr>
      </w:pPr>
    </w:p>
    <w:p w:rsidR="00C4581C" w:rsidRPr="002225D9" w:rsidRDefault="00C4581C" w:rsidP="00AF408C">
      <w:pPr>
        <w:spacing w:after="0" w:line="240" w:lineRule="auto"/>
        <w:jc w:val="both"/>
        <w:rPr>
          <w:rFonts w:ascii="Times New Roman" w:eastAsia="Times New Roman" w:hAnsi="Times New Roman" w:cs="Times New Roman"/>
          <w:color w:val="000000"/>
          <w:lang w:eastAsia="ru-RU"/>
        </w:rPr>
      </w:pPr>
    </w:p>
    <w:p w:rsidR="00AF408C" w:rsidRDefault="00AF408C" w:rsidP="00AF408C">
      <w:pPr>
        <w:spacing w:after="0" w:line="240" w:lineRule="auto"/>
        <w:rPr>
          <w:rFonts w:ascii="Times New Roman" w:eastAsia="Times New Roman" w:hAnsi="Times New Roman" w:cs="Times New Roman"/>
          <w:color w:val="000000"/>
          <w:lang w:eastAsia="ru-RU"/>
        </w:rPr>
      </w:pPr>
    </w:p>
    <w:tbl>
      <w:tblPr>
        <w:tblpPr w:leftFromText="180" w:rightFromText="180" w:vertAnchor="text" w:horzAnchor="margin" w:tblpXSpec="center" w:tblpY="-51"/>
        <w:tblW w:w="0" w:type="auto"/>
        <w:tblLook w:val="00A0" w:firstRow="1" w:lastRow="0" w:firstColumn="1" w:lastColumn="0" w:noHBand="0" w:noVBand="0"/>
      </w:tblPr>
      <w:tblGrid>
        <w:gridCol w:w="5618"/>
        <w:gridCol w:w="3736"/>
      </w:tblGrid>
      <w:tr w:rsidR="00C4581C" w:rsidTr="004D1B4A">
        <w:tc>
          <w:tcPr>
            <w:tcW w:w="5778" w:type="dxa"/>
          </w:tcPr>
          <w:p w:rsidR="00C4581C" w:rsidRDefault="00C4581C" w:rsidP="004D1B4A"/>
        </w:tc>
        <w:tc>
          <w:tcPr>
            <w:tcW w:w="3793" w:type="dxa"/>
          </w:tcPr>
          <w:p w:rsidR="00C4581C" w:rsidRPr="00620348" w:rsidRDefault="00C4581C" w:rsidP="004D1B4A">
            <w:pPr>
              <w:pStyle w:val="Style4"/>
              <w:widowControl/>
              <w:spacing w:line="240" w:lineRule="auto"/>
              <w:ind w:right="10"/>
              <w:jc w:val="both"/>
              <w:rPr>
                <w:rStyle w:val="FontStyle13"/>
              </w:rPr>
            </w:pPr>
            <w:r>
              <w:rPr>
                <w:rStyle w:val="FontStyle13"/>
                <w:szCs w:val="28"/>
              </w:rPr>
              <w:t xml:space="preserve">Приложение         </w:t>
            </w:r>
          </w:p>
          <w:p w:rsidR="00C4581C" w:rsidRDefault="00C4581C" w:rsidP="004D1B4A">
            <w:pPr>
              <w:pStyle w:val="Style4"/>
              <w:widowControl/>
              <w:spacing w:line="240" w:lineRule="auto"/>
              <w:ind w:left="-107" w:right="10" w:hanging="283"/>
              <w:jc w:val="both"/>
              <w:rPr>
                <w:rStyle w:val="FontStyle13"/>
                <w:szCs w:val="28"/>
              </w:rPr>
            </w:pPr>
            <w:r>
              <w:rPr>
                <w:rStyle w:val="FontStyle13"/>
                <w:szCs w:val="28"/>
              </w:rPr>
              <w:t xml:space="preserve">      </w:t>
            </w:r>
          </w:p>
          <w:p w:rsidR="00C4581C" w:rsidRDefault="00C4581C" w:rsidP="004D1B4A">
            <w:pPr>
              <w:pStyle w:val="Style4"/>
              <w:widowControl/>
              <w:spacing w:line="240" w:lineRule="auto"/>
              <w:ind w:right="10"/>
              <w:jc w:val="both"/>
              <w:rPr>
                <w:rStyle w:val="FontStyle13"/>
                <w:szCs w:val="28"/>
              </w:rPr>
            </w:pPr>
            <w:r>
              <w:rPr>
                <w:rStyle w:val="FontStyle13"/>
                <w:szCs w:val="28"/>
              </w:rPr>
              <w:t>УТВЕРЖДЕН</w:t>
            </w:r>
          </w:p>
          <w:p w:rsidR="00C4581C" w:rsidRDefault="00C4581C" w:rsidP="004D1B4A">
            <w:pPr>
              <w:pStyle w:val="Style4"/>
              <w:widowControl/>
              <w:spacing w:line="240" w:lineRule="auto"/>
              <w:ind w:right="10"/>
              <w:jc w:val="left"/>
              <w:rPr>
                <w:rStyle w:val="FontStyle13"/>
                <w:szCs w:val="28"/>
              </w:rPr>
            </w:pPr>
          </w:p>
          <w:p w:rsidR="00C4581C" w:rsidRDefault="00C4581C" w:rsidP="004D1B4A">
            <w:pPr>
              <w:pStyle w:val="Style4"/>
              <w:widowControl/>
              <w:spacing w:line="240" w:lineRule="auto"/>
              <w:ind w:right="10"/>
              <w:jc w:val="left"/>
              <w:rPr>
                <w:rStyle w:val="FontStyle13"/>
                <w:szCs w:val="28"/>
              </w:rPr>
            </w:pPr>
            <w:r>
              <w:rPr>
                <w:rStyle w:val="FontStyle13"/>
                <w:szCs w:val="28"/>
              </w:rPr>
              <w:t>постановлением администрации Тужинского муниципального района</w:t>
            </w:r>
          </w:p>
          <w:p w:rsidR="00C4581C" w:rsidRDefault="00C4581C" w:rsidP="004D1B4A">
            <w:pPr>
              <w:spacing w:after="0" w:line="240" w:lineRule="auto"/>
            </w:pPr>
            <w:proofErr w:type="gramStart"/>
            <w:r>
              <w:rPr>
                <w:rStyle w:val="FontStyle13"/>
                <w:szCs w:val="28"/>
              </w:rPr>
              <w:t>от  07.08.2023</w:t>
            </w:r>
            <w:proofErr w:type="gramEnd"/>
            <w:r>
              <w:rPr>
                <w:rStyle w:val="FontStyle13"/>
                <w:szCs w:val="28"/>
              </w:rPr>
              <w:t xml:space="preserve">  №  174</w:t>
            </w:r>
          </w:p>
        </w:tc>
      </w:tr>
    </w:tbl>
    <w:p w:rsidR="00C4581C" w:rsidRDefault="00C4581C" w:rsidP="00C4581C">
      <w:pPr>
        <w:tabs>
          <w:tab w:val="left" w:pos="4536"/>
          <w:tab w:val="left" w:leader="underscore" w:pos="5009"/>
          <w:tab w:val="left" w:leader="underscore" w:pos="6379"/>
        </w:tabs>
        <w:spacing w:after="0" w:line="240" w:lineRule="auto"/>
        <w:ind w:left="62"/>
        <w:rPr>
          <w:rFonts w:ascii="Times New Roman" w:eastAsia="Times New Roman" w:hAnsi="Times New Roman" w:cs="Times New Roman"/>
          <w:sz w:val="28"/>
          <w:szCs w:val="28"/>
        </w:rPr>
      </w:pPr>
      <w:r w:rsidRPr="00E9550D">
        <w:rPr>
          <w:rFonts w:ascii="Times New Roman" w:eastAsia="Times New Roman" w:hAnsi="Times New Roman" w:cs="Times New Roman"/>
          <w:sz w:val="28"/>
          <w:szCs w:val="28"/>
        </w:rPr>
        <w:t xml:space="preserve">        </w:t>
      </w:r>
    </w:p>
    <w:p w:rsidR="00C4581C" w:rsidRDefault="00C4581C" w:rsidP="00C4581C">
      <w:pPr>
        <w:tabs>
          <w:tab w:val="left" w:pos="4536"/>
          <w:tab w:val="left" w:leader="underscore" w:pos="5009"/>
          <w:tab w:val="left" w:leader="underscore" w:pos="6379"/>
        </w:tabs>
        <w:spacing w:after="0" w:line="240" w:lineRule="auto"/>
        <w:rPr>
          <w:rFonts w:ascii="Times New Roman" w:eastAsia="Times New Roman" w:hAnsi="Times New Roman" w:cs="Times New Roman"/>
          <w:sz w:val="28"/>
          <w:szCs w:val="28"/>
        </w:rPr>
      </w:pPr>
    </w:p>
    <w:p w:rsidR="00C4581C" w:rsidRPr="00A07E29" w:rsidRDefault="00C4581C" w:rsidP="00C4581C">
      <w:pPr>
        <w:tabs>
          <w:tab w:val="left" w:leader="underscore" w:pos="5009"/>
          <w:tab w:val="left" w:leader="underscore" w:pos="7630"/>
        </w:tabs>
        <w:spacing w:after="0" w:line="240" w:lineRule="auto"/>
        <w:jc w:val="center"/>
        <w:rPr>
          <w:rStyle w:val="FontStyle13"/>
          <w:szCs w:val="28"/>
        </w:rPr>
      </w:pPr>
      <w:bookmarkStart w:id="2" w:name="bookmark4"/>
      <w:r>
        <w:rPr>
          <w:rStyle w:val="FontStyle13"/>
          <w:b/>
          <w:bCs/>
          <w:szCs w:val="28"/>
        </w:rPr>
        <w:t>СОСТАВ</w:t>
      </w:r>
    </w:p>
    <w:p w:rsidR="00C4581C" w:rsidRDefault="00C4581C" w:rsidP="00C4581C">
      <w:pPr>
        <w:pStyle w:val="Style6"/>
        <w:widowControl/>
        <w:rPr>
          <w:rStyle w:val="FontStyle11"/>
          <w:rFonts w:eastAsiaTheme="majorEastAsia"/>
          <w:sz w:val="28"/>
          <w:szCs w:val="28"/>
        </w:rPr>
      </w:pPr>
      <w:r>
        <w:rPr>
          <w:rStyle w:val="FontStyle11"/>
          <w:rFonts w:eastAsiaTheme="majorEastAsia"/>
          <w:sz w:val="28"/>
          <w:szCs w:val="28"/>
        </w:rPr>
        <w:t>межведомственной антинаркотической комиссии</w:t>
      </w:r>
    </w:p>
    <w:p w:rsidR="00C4581C" w:rsidRDefault="00C4581C" w:rsidP="00C4581C">
      <w:pPr>
        <w:pStyle w:val="Style6"/>
        <w:widowControl/>
        <w:rPr>
          <w:rStyle w:val="FontStyle11"/>
          <w:rFonts w:eastAsiaTheme="majorEastAsia"/>
          <w:sz w:val="28"/>
          <w:szCs w:val="28"/>
        </w:rPr>
      </w:pPr>
      <w:r>
        <w:rPr>
          <w:rStyle w:val="FontStyle11"/>
          <w:rFonts w:eastAsiaTheme="majorEastAsia"/>
          <w:sz w:val="28"/>
          <w:szCs w:val="28"/>
        </w:rPr>
        <w:t>Тужинского муниципального района</w:t>
      </w:r>
    </w:p>
    <w:p w:rsidR="00C4581C" w:rsidRDefault="00C4581C" w:rsidP="00C4581C">
      <w:pPr>
        <w:pStyle w:val="Style6"/>
        <w:widowControl/>
        <w:rPr>
          <w:rStyle w:val="FontStyle11"/>
          <w:rFonts w:eastAsiaTheme="majorEastAsia"/>
          <w:b w:val="0"/>
          <w:sz w:val="28"/>
          <w:szCs w:val="28"/>
        </w:rPr>
      </w:pPr>
    </w:p>
    <w:p w:rsidR="00C4581C" w:rsidRDefault="00C4581C" w:rsidP="00C4581C">
      <w:pPr>
        <w:pStyle w:val="Style6"/>
        <w:widowControl/>
        <w:rPr>
          <w:rStyle w:val="FontStyle11"/>
          <w:rFonts w:eastAsiaTheme="majorEastAsia"/>
          <w:b w:val="0"/>
          <w:sz w:val="28"/>
          <w:szCs w:val="28"/>
        </w:rPr>
      </w:pPr>
    </w:p>
    <w:tbl>
      <w:tblPr>
        <w:tblW w:w="9782" w:type="dxa"/>
        <w:tblInd w:w="-176" w:type="dxa"/>
        <w:tblLook w:val="00A0" w:firstRow="1" w:lastRow="0" w:firstColumn="1" w:lastColumn="0" w:noHBand="0" w:noVBand="0"/>
      </w:tblPr>
      <w:tblGrid>
        <w:gridCol w:w="3935"/>
        <w:gridCol w:w="1056"/>
        <w:gridCol w:w="4791"/>
      </w:tblGrid>
      <w:tr w:rsidR="00C4581C" w:rsidRPr="0026121D" w:rsidTr="004D1B4A">
        <w:trPr>
          <w:trHeight w:val="840"/>
        </w:trPr>
        <w:tc>
          <w:tcPr>
            <w:tcW w:w="4253" w:type="dxa"/>
          </w:tcPr>
          <w:p w:rsidR="00C4581C" w:rsidRPr="00C4581C" w:rsidRDefault="00C4581C" w:rsidP="004D1B4A">
            <w:pPr>
              <w:spacing w:after="0" w:line="240" w:lineRule="auto"/>
              <w:rPr>
                <w:rFonts w:ascii="Times New Roman" w:hAnsi="Times New Roman" w:cs="Times New Roman"/>
                <w:sz w:val="24"/>
                <w:szCs w:val="24"/>
              </w:rPr>
            </w:pPr>
            <w:r w:rsidRPr="00C4581C">
              <w:rPr>
                <w:rFonts w:ascii="Times New Roman" w:hAnsi="Times New Roman" w:cs="Times New Roman"/>
                <w:sz w:val="24"/>
                <w:szCs w:val="24"/>
              </w:rPr>
              <w:t>БЛЕДНЫХ</w:t>
            </w:r>
          </w:p>
          <w:p w:rsidR="00C4581C" w:rsidRPr="00C4581C" w:rsidRDefault="00C4581C" w:rsidP="004D1B4A">
            <w:pPr>
              <w:spacing w:after="0" w:line="240" w:lineRule="auto"/>
              <w:rPr>
                <w:rFonts w:ascii="Times New Roman" w:hAnsi="Times New Roman" w:cs="Times New Roman"/>
                <w:sz w:val="24"/>
                <w:szCs w:val="24"/>
              </w:rPr>
            </w:pPr>
            <w:r w:rsidRPr="00C4581C">
              <w:rPr>
                <w:rFonts w:ascii="Times New Roman" w:hAnsi="Times New Roman" w:cs="Times New Roman"/>
                <w:sz w:val="24"/>
                <w:szCs w:val="24"/>
              </w:rPr>
              <w:t>Леонид Васильевич</w:t>
            </w:r>
          </w:p>
          <w:p w:rsidR="00C4581C" w:rsidRPr="00C4581C" w:rsidRDefault="00C4581C" w:rsidP="004D1B4A">
            <w:pPr>
              <w:spacing w:after="0" w:line="240" w:lineRule="auto"/>
              <w:rPr>
                <w:rFonts w:ascii="Times New Roman" w:hAnsi="Times New Roman" w:cs="Times New Roman"/>
                <w:sz w:val="24"/>
                <w:szCs w:val="24"/>
              </w:rPr>
            </w:pP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p w:rsidR="00C4581C" w:rsidRPr="00C4581C" w:rsidRDefault="00C4581C" w:rsidP="004D1B4A">
            <w:pPr>
              <w:spacing w:after="0" w:line="240" w:lineRule="auto"/>
              <w:rPr>
                <w:rStyle w:val="FontStyle11"/>
                <w:sz w:val="24"/>
                <w:szCs w:val="24"/>
              </w:rPr>
            </w:pPr>
          </w:p>
          <w:p w:rsidR="00C4581C" w:rsidRPr="00C4581C" w:rsidRDefault="00C4581C" w:rsidP="004D1B4A">
            <w:pPr>
              <w:spacing w:after="0" w:line="240" w:lineRule="auto"/>
              <w:rPr>
                <w:rStyle w:val="FontStyle11"/>
                <w:b w:val="0"/>
                <w:bCs w:val="0"/>
                <w:sz w:val="24"/>
                <w:szCs w:val="24"/>
              </w:rPr>
            </w:pPr>
          </w:p>
        </w:tc>
        <w:tc>
          <w:tcPr>
            <w:tcW w:w="5219" w:type="dxa"/>
          </w:tcPr>
          <w:p w:rsidR="00C4581C" w:rsidRPr="00C4581C" w:rsidRDefault="00C4581C" w:rsidP="004D1B4A">
            <w:pPr>
              <w:spacing w:after="0" w:line="240" w:lineRule="auto"/>
              <w:jc w:val="both"/>
              <w:rPr>
                <w:rFonts w:ascii="Times New Roman" w:eastAsia="Times New Roman" w:hAnsi="Times New Roman" w:cs="Times New Roman"/>
                <w:sz w:val="24"/>
                <w:szCs w:val="24"/>
              </w:rPr>
            </w:pPr>
            <w:r w:rsidRPr="00C4581C">
              <w:rPr>
                <w:rFonts w:ascii="Times New Roman" w:hAnsi="Times New Roman" w:cs="Times New Roman"/>
                <w:sz w:val="24"/>
                <w:szCs w:val="24"/>
              </w:rPr>
              <w:t>глава Тужинского муниципального района</w:t>
            </w:r>
            <w:r w:rsidRPr="00C4581C">
              <w:rPr>
                <w:rStyle w:val="FontStyle13"/>
                <w:sz w:val="24"/>
                <w:szCs w:val="24"/>
              </w:rPr>
              <w:t>,</w:t>
            </w:r>
            <w:r w:rsidRPr="00C4581C">
              <w:rPr>
                <w:rFonts w:ascii="Times New Roman" w:hAnsi="Times New Roman" w:cs="Times New Roman"/>
                <w:sz w:val="24"/>
                <w:szCs w:val="24"/>
              </w:rPr>
              <w:t xml:space="preserve"> председатель комиссии</w:t>
            </w:r>
          </w:p>
          <w:p w:rsidR="00C4581C" w:rsidRPr="00C4581C" w:rsidRDefault="00C4581C" w:rsidP="004D1B4A">
            <w:pPr>
              <w:spacing w:after="0" w:line="240" w:lineRule="auto"/>
              <w:jc w:val="both"/>
              <w:rPr>
                <w:rFonts w:ascii="Times New Roman" w:hAnsi="Times New Roman" w:cs="Times New Roman"/>
                <w:sz w:val="24"/>
                <w:szCs w:val="24"/>
              </w:rPr>
            </w:pPr>
          </w:p>
        </w:tc>
      </w:tr>
      <w:tr w:rsidR="00C4581C" w:rsidRPr="0026121D" w:rsidTr="004D1B4A">
        <w:trPr>
          <w:trHeight w:val="1583"/>
        </w:trPr>
        <w:tc>
          <w:tcPr>
            <w:tcW w:w="4253" w:type="dxa"/>
          </w:tcPr>
          <w:p w:rsidR="00C4581C" w:rsidRPr="00C4581C" w:rsidRDefault="00C4581C" w:rsidP="004D1B4A">
            <w:pPr>
              <w:spacing w:after="0" w:line="240" w:lineRule="auto"/>
              <w:rPr>
                <w:rFonts w:ascii="Times New Roman" w:hAnsi="Times New Roman" w:cs="Times New Roman"/>
                <w:sz w:val="24"/>
                <w:szCs w:val="24"/>
              </w:rPr>
            </w:pPr>
            <w:r w:rsidRPr="00C4581C">
              <w:rPr>
                <w:rFonts w:ascii="Times New Roman" w:hAnsi="Times New Roman" w:cs="Times New Roman"/>
                <w:sz w:val="24"/>
                <w:szCs w:val="24"/>
              </w:rPr>
              <w:t>ГУЛЯЕВ</w:t>
            </w:r>
          </w:p>
          <w:p w:rsidR="00C4581C" w:rsidRPr="00C4581C" w:rsidRDefault="00C4581C" w:rsidP="004D1B4A">
            <w:pPr>
              <w:spacing w:after="0" w:line="240" w:lineRule="auto"/>
              <w:rPr>
                <w:rFonts w:ascii="Times New Roman" w:hAnsi="Times New Roman" w:cs="Times New Roman"/>
                <w:sz w:val="24"/>
                <w:szCs w:val="24"/>
              </w:rPr>
            </w:pPr>
            <w:r w:rsidRPr="00C4581C">
              <w:rPr>
                <w:rFonts w:ascii="Times New Roman" w:hAnsi="Times New Roman" w:cs="Times New Roman"/>
                <w:sz w:val="24"/>
                <w:szCs w:val="24"/>
              </w:rPr>
              <w:t>Олег Владимирович</w:t>
            </w:r>
          </w:p>
          <w:p w:rsidR="00C4581C" w:rsidRPr="00C4581C" w:rsidRDefault="00C4581C" w:rsidP="004D1B4A">
            <w:pPr>
              <w:spacing w:after="0" w:line="240" w:lineRule="auto"/>
              <w:rPr>
                <w:rFonts w:ascii="Times New Roman" w:hAnsi="Times New Roman" w:cs="Times New Roman"/>
                <w:sz w:val="24"/>
                <w:szCs w:val="24"/>
              </w:rPr>
            </w:pPr>
          </w:p>
          <w:p w:rsidR="00C4581C" w:rsidRPr="00C4581C" w:rsidRDefault="00C4581C" w:rsidP="004D1B4A">
            <w:pPr>
              <w:spacing w:after="0" w:line="240" w:lineRule="auto"/>
              <w:rPr>
                <w:rFonts w:ascii="Times New Roman" w:hAnsi="Times New Roman" w:cs="Times New Roman"/>
                <w:sz w:val="24"/>
                <w:szCs w:val="24"/>
              </w:rPr>
            </w:pPr>
          </w:p>
          <w:p w:rsidR="00C4581C" w:rsidRPr="00C4581C" w:rsidRDefault="00C4581C" w:rsidP="004D1B4A">
            <w:pPr>
              <w:spacing w:after="0" w:line="240" w:lineRule="auto"/>
              <w:rPr>
                <w:rFonts w:ascii="Times New Roman" w:hAnsi="Times New Roman" w:cs="Times New Roman"/>
                <w:sz w:val="24"/>
                <w:szCs w:val="24"/>
              </w:rPr>
            </w:pPr>
          </w:p>
        </w:tc>
        <w:tc>
          <w:tcPr>
            <w:tcW w:w="310" w:type="dxa"/>
          </w:tcPr>
          <w:p w:rsidR="00C4581C" w:rsidRPr="00C4581C" w:rsidRDefault="00C4581C" w:rsidP="004D1B4A">
            <w:pPr>
              <w:spacing w:after="0" w:line="240" w:lineRule="auto"/>
              <w:rPr>
                <w:rFonts w:ascii="Times New Roman" w:hAnsi="Times New Roman" w:cs="Times New Roman"/>
                <w:b/>
                <w:bCs/>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Fonts w:ascii="Times New Roman" w:hAnsi="Times New Roman" w:cs="Times New Roman"/>
                <w:sz w:val="24"/>
                <w:szCs w:val="24"/>
              </w:rPr>
              <w:t>начальник межмуниципального отдела Министерства внутренних дел Российской Федерации «</w:t>
            </w:r>
            <w:proofErr w:type="spellStart"/>
            <w:r w:rsidRPr="00C4581C">
              <w:rPr>
                <w:rFonts w:ascii="Times New Roman" w:hAnsi="Times New Roman" w:cs="Times New Roman"/>
                <w:sz w:val="24"/>
                <w:szCs w:val="24"/>
              </w:rPr>
              <w:t>Яранский</w:t>
            </w:r>
            <w:proofErr w:type="spellEnd"/>
            <w:r w:rsidRPr="00C4581C">
              <w:rPr>
                <w:rFonts w:ascii="Times New Roman" w:hAnsi="Times New Roman" w:cs="Times New Roman"/>
                <w:sz w:val="24"/>
                <w:szCs w:val="24"/>
              </w:rPr>
              <w:t>», заместитель председателя комиссии (по согласованию)</w:t>
            </w:r>
          </w:p>
          <w:p w:rsidR="00C4581C" w:rsidRPr="00C4581C" w:rsidRDefault="00C4581C" w:rsidP="004D1B4A">
            <w:pPr>
              <w:spacing w:after="0" w:line="240" w:lineRule="auto"/>
              <w:jc w:val="both"/>
              <w:rPr>
                <w:rFonts w:ascii="Times New Roman" w:hAnsi="Times New Roman" w:cs="Times New Roman"/>
                <w:sz w:val="24"/>
                <w:szCs w:val="24"/>
              </w:rPr>
            </w:pPr>
          </w:p>
        </w:tc>
      </w:tr>
      <w:tr w:rsidR="00C4581C" w:rsidRPr="0026121D" w:rsidTr="004D1B4A">
        <w:trPr>
          <w:trHeight w:val="986"/>
        </w:trPr>
        <w:tc>
          <w:tcPr>
            <w:tcW w:w="4253" w:type="dxa"/>
          </w:tcPr>
          <w:p w:rsidR="00C4581C" w:rsidRPr="00C4581C" w:rsidRDefault="00C4581C" w:rsidP="004D1B4A">
            <w:pPr>
              <w:spacing w:after="0" w:line="240" w:lineRule="auto"/>
              <w:rPr>
                <w:sz w:val="24"/>
                <w:szCs w:val="24"/>
              </w:rPr>
            </w:pPr>
            <w:r w:rsidRPr="00C4581C">
              <w:rPr>
                <w:rStyle w:val="FontStyle13"/>
                <w:sz w:val="24"/>
                <w:szCs w:val="24"/>
              </w:rPr>
              <w:t>ЦАРЕГОРОДЦЕВА</w:t>
            </w:r>
          </w:p>
          <w:p w:rsidR="00C4581C" w:rsidRPr="00C4581C" w:rsidRDefault="00C4581C" w:rsidP="004D1B4A">
            <w:pPr>
              <w:spacing w:after="0" w:line="240" w:lineRule="auto"/>
              <w:rPr>
                <w:rFonts w:ascii="Times New Roman" w:hAnsi="Times New Roman" w:cs="Times New Roman"/>
                <w:sz w:val="24"/>
                <w:szCs w:val="24"/>
              </w:rPr>
            </w:pPr>
            <w:r w:rsidRPr="00C4581C">
              <w:rPr>
                <w:rStyle w:val="FontStyle13"/>
                <w:sz w:val="24"/>
                <w:szCs w:val="24"/>
              </w:rPr>
              <w:t>Юлия Геннадьевна</w:t>
            </w:r>
          </w:p>
        </w:tc>
        <w:tc>
          <w:tcPr>
            <w:tcW w:w="310" w:type="dxa"/>
          </w:tcPr>
          <w:p w:rsidR="00C4581C" w:rsidRPr="00C4581C" w:rsidRDefault="00C4581C" w:rsidP="004D1B4A">
            <w:pPr>
              <w:spacing w:after="0" w:line="240" w:lineRule="auto"/>
              <w:rPr>
                <w:rStyle w:val="FontStyle11"/>
                <w:b w:val="0"/>
                <w:bCs w:val="0"/>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color w:val="FF0000"/>
                <w:sz w:val="24"/>
                <w:szCs w:val="24"/>
              </w:rPr>
            </w:pPr>
            <w:r w:rsidRPr="00C4581C">
              <w:rPr>
                <w:rStyle w:val="FontStyle13"/>
                <w:sz w:val="24"/>
                <w:szCs w:val="24"/>
              </w:rPr>
              <w:t>ведущий специалист по молодёжной политике</w:t>
            </w:r>
            <w:r w:rsidRPr="00C4581C">
              <w:rPr>
                <w:rFonts w:ascii="Times New Roman" w:hAnsi="Times New Roman" w:cs="Times New Roman"/>
                <w:sz w:val="24"/>
                <w:szCs w:val="24"/>
              </w:rPr>
              <w:t xml:space="preserve"> отдела культуры, спорта и молодежной политики администрации Тужинского муниципального района</w:t>
            </w:r>
            <w:r w:rsidRPr="00C4581C">
              <w:rPr>
                <w:rStyle w:val="FontStyle13"/>
                <w:sz w:val="24"/>
                <w:szCs w:val="24"/>
              </w:rPr>
              <w:t xml:space="preserve">, секретарь комиссии </w:t>
            </w:r>
          </w:p>
        </w:tc>
      </w:tr>
      <w:tr w:rsidR="00C4581C" w:rsidRPr="0026121D" w:rsidTr="004D1B4A">
        <w:trPr>
          <w:trHeight w:val="1443"/>
        </w:trPr>
        <w:tc>
          <w:tcPr>
            <w:tcW w:w="4253" w:type="dxa"/>
          </w:tcPr>
          <w:p w:rsidR="00C4581C" w:rsidRPr="00C4581C" w:rsidRDefault="00C4581C" w:rsidP="004D1B4A">
            <w:pPr>
              <w:spacing w:after="0"/>
              <w:rPr>
                <w:rFonts w:ascii="Times New Roman" w:hAnsi="Times New Roman" w:cs="Times New Roman"/>
                <w:sz w:val="24"/>
                <w:szCs w:val="24"/>
              </w:rPr>
            </w:pPr>
          </w:p>
          <w:p w:rsidR="00C4581C" w:rsidRPr="00C4581C" w:rsidRDefault="00C4581C" w:rsidP="004D1B4A">
            <w:pPr>
              <w:spacing w:after="0"/>
              <w:rPr>
                <w:rFonts w:ascii="Times New Roman" w:hAnsi="Times New Roman" w:cs="Times New Roman"/>
                <w:sz w:val="24"/>
                <w:szCs w:val="24"/>
              </w:rPr>
            </w:pPr>
          </w:p>
          <w:p w:rsidR="00C4581C" w:rsidRPr="00C4581C" w:rsidRDefault="00C4581C" w:rsidP="004D1B4A">
            <w:pPr>
              <w:spacing w:after="0"/>
              <w:rPr>
                <w:rFonts w:ascii="Times New Roman" w:hAnsi="Times New Roman" w:cs="Times New Roman"/>
                <w:sz w:val="24"/>
                <w:szCs w:val="24"/>
              </w:rPr>
            </w:pPr>
            <w:r w:rsidRPr="00C4581C">
              <w:rPr>
                <w:rFonts w:ascii="Times New Roman" w:hAnsi="Times New Roman" w:cs="Times New Roman"/>
                <w:sz w:val="24"/>
                <w:szCs w:val="24"/>
              </w:rPr>
              <w:t>Члены комиссии:</w:t>
            </w:r>
          </w:p>
        </w:tc>
        <w:tc>
          <w:tcPr>
            <w:tcW w:w="310" w:type="dxa"/>
          </w:tcPr>
          <w:p w:rsidR="00C4581C" w:rsidRPr="00C4581C" w:rsidRDefault="00C4581C" w:rsidP="004D1B4A">
            <w:pPr>
              <w:rPr>
                <w:rStyle w:val="FontStyle11"/>
                <w:b w:val="0"/>
                <w:bCs w:val="0"/>
                <w:sz w:val="24"/>
                <w:szCs w:val="24"/>
              </w:rPr>
            </w:pPr>
          </w:p>
        </w:tc>
        <w:tc>
          <w:tcPr>
            <w:tcW w:w="5219" w:type="dxa"/>
          </w:tcPr>
          <w:p w:rsidR="00C4581C" w:rsidRPr="00C4581C" w:rsidRDefault="00C4581C" w:rsidP="004D1B4A">
            <w:pPr>
              <w:jc w:val="both"/>
              <w:rPr>
                <w:rFonts w:ascii="Times New Roman" w:hAnsi="Times New Roman" w:cs="Times New Roman"/>
                <w:sz w:val="24"/>
                <w:szCs w:val="24"/>
              </w:rPr>
            </w:pPr>
          </w:p>
        </w:tc>
      </w:tr>
      <w:tr w:rsidR="00C4581C" w:rsidRPr="0026121D" w:rsidTr="004D1B4A">
        <w:trPr>
          <w:trHeight w:val="1113"/>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БАГАЕВ</w:t>
            </w:r>
          </w:p>
          <w:p w:rsidR="00C4581C" w:rsidRPr="00C4581C" w:rsidRDefault="00C4581C" w:rsidP="004D1B4A">
            <w:pPr>
              <w:spacing w:after="0" w:line="240" w:lineRule="auto"/>
              <w:rPr>
                <w:rStyle w:val="FontStyle13"/>
                <w:sz w:val="24"/>
                <w:szCs w:val="24"/>
              </w:rPr>
            </w:pPr>
            <w:r w:rsidRPr="00C4581C">
              <w:rPr>
                <w:rStyle w:val="FontStyle13"/>
                <w:sz w:val="24"/>
                <w:szCs w:val="24"/>
              </w:rPr>
              <w:t>Эдуард Николаевич</w:t>
            </w:r>
          </w:p>
          <w:p w:rsidR="00C4581C" w:rsidRPr="00C4581C" w:rsidRDefault="00C4581C" w:rsidP="004D1B4A">
            <w:pPr>
              <w:spacing w:after="0" w:line="240" w:lineRule="auto"/>
              <w:rPr>
                <w:rFonts w:ascii="Times New Roman" w:hAnsi="Times New Roman" w:cs="Times New Roman"/>
                <w:sz w:val="24"/>
                <w:szCs w:val="24"/>
              </w:rPr>
            </w:pPr>
          </w:p>
        </w:tc>
        <w:tc>
          <w:tcPr>
            <w:tcW w:w="310" w:type="dxa"/>
          </w:tcPr>
          <w:p w:rsidR="00C4581C" w:rsidRPr="00C4581C" w:rsidRDefault="00C4581C" w:rsidP="004D1B4A">
            <w:pPr>
              <w:spacing w:after="0" w:line="240" w:lineRule="auto"/>
              <w:rPr>
                <w:rStyle w:val="FontStyle11"/>
                <w:b w:val="0"/>
                <w:bCs w:val="0"/>
                <w:sz w:val="24"/>
                <w:szCs w:val="24"/>
              </w:rPr>
            </w:pPr>
            <w:r w:rsidRPr="00C4581C">
              <w:rPr>
                <w:rStyle w:val="FontStyle11"/>
                <w:sz w:val="24"/>
                <w:szCs w:val="24"/>
              </w:rPr>
              <w:t>-</w:t>
            </w:r>
          </w:p>
          <w:p w:rsidR="00C4581C" w:rsidRPr="00C4581C" w:rsidRDefault="00C4581C" w:rsidP="004D1B4A">
            <w:pPr>
              <w:spacing w:after="0" w:line="240" w:lineRule="auto"/>
              <w:rPr>
                <w:rStyle w:val="FontStyle11"/>
                <w:b w:val="0"/>
                <w:bCs w:val="0"/>
                <w:sz w:val="24"/>
                <w:szCs w:val="24"/>
              </w:rPr>
            </w:pP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Fonts w:ascii="Times New Roman" w:hAnsi="Times New Roman" w:cs="Times New Roman"/>
                <w:sz w:val="24"/>
                <w:szCs w:val="24"/>
              </w:rPr>
              <w:t>председатель Тужинской районной думы (по согласованию)</w:t>
            </w:r>
          </w:p>
        </w:tc>
      </w:tr>
      <w:tr w:rsidR="00C4581C" w:rsidRPr="0026121D" w:rsidTr="004D1B4A">
        <w:trPr>
          <w:trHeight w:val="80"/>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БОЧКАРЁВ</w:t>
            </w:r>
          </w:p>
          <w:p w:rsidR="00C4581C" w:rsidRPr="00C4581C" w:rsidRDefault="00C4581C" w:rsidP="004D1B4A">
            <w:pPr>
              <w:spacing w:after="0" w:line="240" w:lineRule="auto"/>
              <w:rPr>
                <w:rStyle w:val="FontStyle13"/>
                <w:sz w:val="24"/>
                <w:szCs w:val="24"/>
              </w:rPr>
            </w:pPr>
            <w:r w:rsidRPr="00C4581C">
              <w:rPr>
                <w:rStyle w:val="FontStyle13"/>
                <w:sz w:val="24"/>
                <w:szCs w:val="24"/>
              </w:rPr>
              <w:t>Юрий Николаевич</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Fonts w:ascii="Times New Roman" w:hAnsi="Times New Roman" w:cs="Times New Roman"/>
                <w:sz w:val="24"/>
                <w:szCs w:val="24"/>
              </w:rPr>
              <w:t>начальник Яранского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Кировской области» (по согласованию)</w:t>
            </w:r>
          </w:p>
          <w:p w:rsidR="00C4581C" w:rsidRPr="00C4581C" w:rsidRDefault="00C4581C" w:rsidP="004D1B4A">
            <w:pPr>
              <w:spacing w:after="0" w:line="240" w:lineRule="auto"/>
              <w:jc w:val="both"/>
              <w:rPr>
                <w:rFonts w:ascii="Times New Roman" w:hAnsi="Times New Roman" w:cs="Times New Roman"/>
                <w:sz w:val="24"/>
                <w:szCs w:val="24"/>
              </w:rPr>
            </w:pPr>
          </w:p>
        </w:tc>
      </w:tr>
      <w:tr w:rsidR="00C4581C" w:rsidRPr="0026121D" w:rsidTr="004D1B4A">
        <w:trPr>
          <w:trHeight w:val="80"/>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ЗЫКОВ</w:t>
            </w:r>
          </w:p>
          <w:p w:rsidR="00C4581C" w:rsidRPr="00C4581C" w:rsidRDefault="00C4581C" w:rsidP="004D1B4A">
            <w:pPr>
              <w:spacing w:after="0" w:line="240" w:lineRule="auto"/>
              <w:rPr>
                <w:rStyle w:val="FontStyle13"/>
                <w:sz w:val="24"/>
                <w:szCs w:val="24"/>
              </w:rPr>
            </w:pPr>
            <w:r w:rsidRPr="00C4581C">
              <w:rPr>
                <w:rStyle w:val="FontStyle13"/>
                <w:sz w:val="24"/>
                <w:szCs w:val="24"/>
              </w:rPr>
              <w:t>Станислав Валерьевич</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Fonts w:ascii="Times New Roman" w:hAnsi="Times New Roman" w:cs="Times New Roman"/>
                <w:sz w:val="24"/>
                <w:szCs w:val="24"/>
              </w:rPr>
              <w:t>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Советском районе (по согласованию)</w:t>
            </w:r>
          </w:p>
          <w:p w:rsidR="00C4581C" w:rsidRPr="00C4581C" w:rsidRDefault="00C4581C" w:rsidP="004D1B4A">
            <w:pPr>
              <w:spacing w:after="0" w:line="240" w:lineRule="auto"/>
              <w:jc w:val="both"/>
              <w:rPr>
                <w:rFonts w:ascii="Times New Roman" w:hAnsi="Times New Roman" w:cs="Times New Roman"/>
                <w:sz w:val="24"/>
                <w:szCs w:val="24"/>
              </w:rPr>
            </w:pPr>
          </w:p>
        </w:tc>
      </w:tr>
      <w:tr w:rsidR="00C4581C" w:rsidRPr="0026121D" w:rsidTr="004D1B4A">
        <w:trPr>
          <w:trHeight w:val="977"/>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lastRenderedPageBreak/>
              <w:t>КИСЛИЦЫНА</w:t>
            </w:r>
          </w:p>
          <w:p w:rsidR="00C4581C" w:rsidRPr="00C4581C" w:rsidRDefault="00C4581C" w:rsidP="004D1B4A">
            <w:pPr>
              <w:spacing w:after="0" w:line="240" w:lineRule="auto"/>
              <w:rPr>
                <w:rFonts w:ascii="Times New Roman" w:hAnsi="Times New Roman" w:cs="Times New Roman"/>
                <w:sz w:val="24"/>
                <w:szCs w:val="24"/>
              </w:rPr>
            </w:pPr>
            <w:r w:rsidRPr="00C4581C">
              <w:rPr>
                <w:rStyle w:val="FontStyle13"/>
                <w:sz w:val="24"/>
                <w:szCs w:val="24"/>
              </w:rPr>
              <w:t>Елена Николаевна</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p w:rsidR="00C4581C" w:rsidRPr="00C4581C" w:rsidRDefault="00C4581C" w:rsidP="004D1B4A">
            <w:pPr>
              <w:spacing w:after="0" w:line="240" w:lineRule="auto"/>
              <w:rPr>
                <w:rStyle w:val="FontStyle11"/>
                <w:sz w:val="24"/>
                <w:szCs w:val="24"/>
              </w:rPr>
            </w:pPr>
          </w:p>
          <w:p w:rsidR="00C4581C" w:rsidRPr="00C4581C" w:rsidRDefault="00C4581C" w:rsidP="004D1B4A">
            <w:pPr>
              <w:spacing w:after="0" w:line="240" w:lineRule="auto"/>
              <w:rPr>
                <w:rStyle w:val="FontStyle11"/>
                <w:sz w:val="24"/>
                <w:szCs w:val="24"/>
              </w:rPr>
            </w:pP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главный редактор Кировского областного государственного автономного учреждения «Вятский издательский дом» (по согласованию)</w:t>
            </w:r>
          </w:p>
          <w:p w:rsidR="00C4581C" w:rsidRPr="00C4581C" w:rsidRDefault="00C4581C" w:rsidP="004D1B4A">
            <w:pPr>
              <w:spacing w:after="0" w:line="240" w:lineRule="auto"/>
              <w:jc w:val="both"/>
              <w:rPr>
                <w:rStyle w:val="FontStyle13"/>
                <w:sz w:val="24"/>
                <w:szCs w:val="24"/>
              </w:rPr>
            </w:pPr>
          </w:p>
        </w:tc>
      </w:tr>
      <w:tr w:rsidR="00C4581C" w:rsidRPr="0026121D" w:rsidTr="004D1B4A">
        <w:trPr>
          <w:trHeight w:val="977"/>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КОСОЛАПОВ</w:t>
            </w:r>
          </w:p>
          <w:p w:rsidR="00C4581C" w:rsidRPr="00C4581C" w:rsidRDefault="00C4581C" w:rsidP="004D1B4A">
            <w:pPr>
              <w:spacing w:after="0" w:line="240" w:lineRule="auto"/>
              <w:rPr>
                <w:rStyle w:val="FontStyle13"/>
                <w:sz w:val="24"/>
                <w:szCs w:val="24"/>
              </w:rPr>
            </w:pPr>
            <w:r w:rsidRPr="00C4581C">
              <w:rPr>
                <w:rStyle w:val="FontStyle13"/>
                <w:sz w:val="24"/>
                <w:szCs w:val="24"/>
              </w:rPr>
              <w:t>Антон Николаевич</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 xml:space="preserve">сотрудник отделения в г. Котельниче управление федеральной службой безопасности России по </w:t>
            </w:r>
            <w:proofErr w:type="spellStart"/>
            <w:r w:rsidRPr="00C4581C">
              <w:rPr>
                <w:rStyle w:val="FontStyle13"/>
                <w:sz w:val="24"/>
                <w:szCs w:val="24"/>
              </w:rPr>
              <w:t>Кироской</w:t>
            </w:r>
            <w:proofErr w:type="spellEnd"/>
            <w:r w:rsidRPr="00C4581C">
              <w:rPr>
                <w:rStyle w:val="FontStyle13"/>
                <w:sz w:val="24"/>
                <w:szCs w:val="24"/>
              </w:rPr>
              <w:t xml:space="preserve"> области (по согласованию)</w:t>
            </w:r>
          </w:p>
          <w:p w:rsidR="00C4581C" w:rsidRPr="00C4581C" w:rsidRDefault="00C4581C" w:rsidP="004D1B4A">
            <w:pPr>
              <w:spacing w:after="0" w:line="240" w:lineRule="auto"/>
              <w:jc w:val="both"/>
              <w:rPr>
                <w:rStyle w:val="FontStyle13"/>
                <w:sz w:val="24"/>
                <w:szCs w:val="24"/>
              </w:rPr>
            </w:pPr>
          </w:p>
        </w:tc>
      </w:tr>
      <w:tr w:rsidR="00C4581C" w:rsidRPr="0026121D" w:rsidTr="004D1B4A">
        <w:trPr>
          <w:trHeight w:val="977"/>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НОВИКОВА</w:t>
            </w:r>
          </w:p>
          <w:p w:rsidR="00C4581C" w:rsidRPr="00C4581C" w:rsidRDefault="00C4581C" w:rsidP="004D1B4A">
            <w:pPr>
              <w:spacing w:after="0" w:line="240" w:lineRule="auto"/>
              <w:rPr>
                <w:rStyle w:val="FontStyle13"/>
                <w:sz w:val="24"/>
                <w:szCs w:val="24"/>
              </w:rPr>
            </w:pPr>
            <w:r w:rsidRPr="00C4581C">
              <w:rPr>
                <w:rStyle w:val="FontStyle13"/>
                <w:sz w:val="24"/>
                <w:szCs w:val="24"/>
              </w:rPr>
              <w:t>Анна Владимировна</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 xml:space="preserve">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C4581C">
              <w:rPr>
                <w:rStyle w:val="FontStyle13"/>
                <w:sz w:val="24"/>
                <w:szCs w:val="24"/>
              </w:rPr>
              <w:t>пгт</w:t>
            </w:r>
            <w:proofErr w:type="spellEnd"/>
            <w:r w:rsidRPr="00C4581C">
              <w:rPr>
                <w:rStyle w:val="FontStyle13"/>
                <w:sz w:val="24"/>
                <w:szCs w:val="24"/>
              </w:rPr>
              <w:t xml:space="preserve"> Тужа» (по согласованию)</w:t>
            </w:r>
          </w:p>
          <w:p w:rsidR="00C4581C" w:rsidRPr="00C4581C" w:rsidRDefault="00C4581C" w:rsidP="004D1B4A">
            <w:pPr>
              <w:spacing w:after="0" w:line="240" w:lineRule="auto"/>
              <w:jc w:val="both"/>
              <w:rPr>
                <w:rStyle w:val="FontStyle13"/>
                <w:sz w:val="24"/>
                <w:szCs w:val="24"/>
              </w:rPr>
            </w:pPr>
          </w:p>
        </w:tc>
      </w:tr>
      <w:tr w:rsidR="00C4581C" w:rsidRPr="0026121D" w:rsidTr="004D1B4A">
        <w:trPr>
          <w:trHeight w:val="986"/>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НОСКОВА</w:t>
            </w:r>
          </w:p>
          <w:p w:rsidR="00C4581C" w:rsidRPr="00C4581C" w:rsidRDefault="00C4581C" w:rsidP="004D1B4A">
            <w:pPr>
              <w:spacing w:after="0" w:line="240" w:lineRule="auto"/>
              <w:rPr>
                <w:rStyle w:val="FontStyle13"/>
                <w:sz w:val="24"/>
                <w:szCs w:val="24"/>
              </w:rPr>
            </w:pPr>
            <w:r w:rsidRPr="00C4581C">
              <w:rPr>
                <w:rStyle w:val="FontStyle13"/>
                <w:sz w:val="24"/>
                <w:szCs w:val="24"/>
              </w:rPr>
              <w:t>Ольга Валерьевна</w:t>
            </w:r>
          </w:p>
          <w:p w:rsidR="00C4581C" w:rsidRPr="00C4581C" w:rsidRDefault="00C4581C" w:rsidP="004D1B4A">
            <w:pPr>
              <w:spacing w:after="0" w:line="240" w:lineRule="auto"/>
              <w:rPr>
                <w:rFonts w:ascii="Times New Roman" w:hAnsi="Times New Roman" w:cs="Times New Roman"/>
                <w:sz w:val="24"/>
                <w:szCs w:val="24"/>
              </w:rPr>
            </w:pPr>
          </w:p>
        </w:tc>
        <w:tc>
          <w:tcPr>
            <w:tcW w:w="310" w:type="dxa"/>
          </w:tcPr>
          <w:p w:rsidR="00C4581C" w:rsidRPr="00C4581C" w:rsidRDefault="00C4581C" w:rsidP="004D1B4A">
            <w:pPr>
              <w:spacing w:after="0" w:line="240" w:lineRule="auto"/>
              <w:rPr>
                <w:rStyle w:val="FontStyle11"/>
                <w:b w:val="0"/>
                <w:bCs w:val="0"/>
                <w:sz w:val="24"/>
                <w:szCs w:val="24"/>
              </w:rPr>
            </w:pPr>
            <w:r w:rsidRPr="00C4581C">
              <w:rPr>
                <w:rStyle w:val="FontStyle11"/>
                <w:sz w:val="24"/>
                <w:szCs w:val="24"/>
              </w:rPr>
              <w:t>-</w:t>
            </w:r>
          </w:p>
          <w:p w:rsidR="00C4581C" w:rsidRPr="00C4581C" w:rsidRDefault="00C4581C" w:rsidP="004D1B4A">
            <w:pPr>
              <w:spacing w:after="0" w:line="240" w:lineRule="auto"/>
              <w:rPr>
                <w:rStyle w:val="FontStyle11"/>
                <w:b w:val="0"/>
                <w:bCs w:val="0"/>
                <w:sz w:val="24"/>
                <w:szCs w:val="24"/>
              </w:rPr>
            </w:pPr>
          </w:p>
          <w:p w:rsidR="00C4581C" w:rsidRPr="00C4581C" w:rsidRDefault="00C4581C" w:rsidP="004D1B4A">
            <w:pPr>
              <w:spacing w:after="0" w:line="240" w:lineRule="auto"/>
              <w:rPr>
                <w:rStyle w:val="FontStyle11"/>
                <w:b w:val="0"/>
                <w:bCs w:val="0"/>
                <w:sz w:val="24"/>
                <w:szCs w:val="24"/>
              </w:rPr>
            </w:pPr>
          </w:p>
          <w:p w:rsidR="00C4581C" w:rsidRPr="00C4581C" w:rsidRDefault="00C4581C" w:rsidP="004D1B4A">
            <w:pPr>
              <w:spacing w:after="0" w:line="240" w:lineRule="auto"/>
              <w:rPr>
                <w:rStyle w:val="FontStyle11"/>
                <w:b w:val="0"/>
                <w:bCs w:val="0"/>
                <w:sz w:val="24"/>
                <w:szCs w:val="24"/>
              </w:rPr>
            </w:pP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 xml:space="preserve">старший инспектор Яранского </w:t>
            </w:r>
            <w:r w:rsidRPr="00C4581C">
              <w:rPr>
                <w:rFonts w:ascii="Times New Roman" w:hAnsi="Times New Roman" w:cs="Times New Roman"/>
                <w:sz w:val="24"/>
                <w:szCs w:val="24"/>
              </w:rPr>
              <w:t>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Кировской области»</w:t>
            </w:r>
            <w:r w:rsidRPr="00C4581C">
              <w:rPr>
                <w:rStyle w:val="FontStyle13"/>
                <w:sz w:val="24"/>
                <w:szCs w:val="24"/>
              </w:rPr>
              <w:t xml:space="preserve"> (по согласованию)</w:t>
            </w:r>
          </w:p>
          <w:p w:rsidR="00C4581C" w:rsidRPr="00C4581C" w:rsidRDefault="00C4581C" w:rsidP="004D1B4A">
            <w:pPr>
              <w:spacing w:after="0" w:line="240" w:lineRule="auto"/>
              <w:jc w:val="both"/>
              <w:rPr>
                <w:rFonts w:ascii="Times New Roman" w:hAnsi="Times New Roman" w:cs="Times New Roman"/>
                <w:sz w:val="24"/>
                <w:szCs w:val="24"/>
              </w:rPr>
            </w:pPr>
          </w:p>
        </w:tc>
      </w:tr>
      <w:tr w:rsidR="00C4581C" w:rsidRPr="0026121D" w:rsidTr="004D1B4A">
        <w:trPr>
          <w:trHeight w:val="1472"/>
        </w:trPr>
        <w:tc>
          <w:tcPr>
            <w:tcW w:w="4253" w:type="dxa"/>
          </w:tcPr>
          <w:p w:rsidR="00C4581C" w:rsidRPr="00C4581C" w:rsidRDefault="00C4581C" w:rsidP="004D1B4A">
            <w:pPr>
              <w:spacing w:after="0" w:line="240" w:lineRule="auto"/>
              <w:rPr>
                <w:sz w:val="24"/>
                <w:szCs w:val="24"/>
              </w:rPr>
            </w:pPr>
            <w:r w:rsidRPr="00C4581C">
              <w:rPr>
                <w:rStyle w:val="FontStyle13"/>
                <w:sz w:val="24"/>
                <w:szCs w:val="24"/>
              </w:rPr>
              <w:t>СУСЛОВА</w:t>
            </w:r>
            <w:r w:rsidRPr="00C4581C">
              <w:rPr>
                <w:sz w:val="24"/>
                <w:szCs w:val="24"/>
              </w:rPr>
              <w:t xml:space="preserve"> </w:t>
            </w:r>
          </w:p>
          <w:p w:rsidR="00C4581C" w:rsidRPr="00C4581C" w:rsidRDefault="00C4581C" w:rsidP="004D1B4A">
            <w:pPr>
              <w:spacing w:after="0" w:line="240" w:lineRule="auto"/>
              <w:rPr>
                <w:rStyle w:val="FontStyle13"/>
                <w:sz w:val="24"/>
                <w:szCs w:val="24"/>
              </w:rPr>
            </w:pPr>
            <w:r w:rsidRPr="00C4581C">
              <w:rPr>
                <w:rStyle w:val="FontStyle13"/>
                <w:sz w:val="24"/>
                <w:szCs w:val="24"/>
              </w:rPr>
              <w:t>Евгения Михайловна</w:t>
            </w:r>
          </w:p>
          <w:p w:rsidR="00C4581C" w:rsidRPr="00C4581C" w:rsidRDefault="00C4581C" w:rsidP="004D1B4A">
            <w:pPr>
              <w:spacing w:after="0" w:line="240" w:lineRule="auto"/>
              <w:rPr>
                <w:rStyle w:val="FontStyle13"/>
                <w:sz w:val="24"/>
                <w:szCs w:val="24"/>
              </w:rPr>
            </w:pPr>
          </w:p>
          <w:p w:rsidR="00C4581C" w:rsidRPr="00C4581C" w:rsidRDefault="00C4581C" w:rsidP="004D1B4A">
            <w:pPr>
              <w:spacing w:after="0" w:line="240" w:lineRule="auto"/>
              <w:rPr>
                <w:rStyle w:val="FontStyle13"/>
                <w:sz w:val="24"/>
                <w:szCs w:val="24"/>
              </w:rPr>
            </w:pPr>
          </w:p>
          <w:p w:rsidR="00C4581C" w:rsidRPr="00C4581C" w:rsidRDefault="00C4581C" w:rsidP="004D1B4A">
            <w:pPr>
              <w:spacing w:after="0" w:line="240" w:lineRule="auto"/>
              <w:rPr>
                <w:rStyle w:val="FontStyle13"/>
                <w:sz w:val="24"/>
                <w:szCs w:val="24"/>
              </w:rPr>
            </w:pPr>
          </w:p>
        </w:tc>
        <w:tc>
          <w:tcPr>
            <w:tcW w:w="310" w:type="dxa"/>
          </w:tcPr>
          <w:p w:rsidR="00C4581C" w:rsidRPr="00C4581C" w:rsidRDefault="00C4581C" w:rsidP="004D1B4A">
            <w:pPr>
              <w:spacing w:after="0" w:line="240" w:lineRule="auto"/>
              <w:rPr>
                <w:rStyle w:val="FontStyle11"/>
                <w:b w:val="0"/>
                <w:bCs w:val="0"/>
                <w:sz w:val="24"/>
                <w:szCs w:val="24"/>
              </w:rPr>
            </w:pPr>
            <w:r w:rsidRPr="00C4581C">
              <w:rPr>
                <w:rStyle w:val="FontStyle11"/>
                <w:sz w:val="24"/>
                <w:szCs w:val="24"/>
              </w:rPr>
              <w:t>-</w:t>
            </w:r>
          </w:p>
          <w:p w:rsidR="00C4581C" w:rsidRPr="00C4581C" w:rsidRDefault="00C4581C" w:rsidP="004D1B4A">
            <w:pPr>
              <w:spacing w:after="0" w:line="240" w:lineRule="auto"/>
              <w:rPr>
                <w:rStyle w:val="FontStyle11"/>
                <w:b w:val="0"/>
                <w:bCs w:val="0"/>
                <w:sz w:val="24"/>
                <w:szCs w:val="24"/>
              </w:rPr>
            </w:pPr>
          </w:p>
          <w:p w:rsidR="00C4581C" w:rsidRPr="00C4581C" w:rsidRDefault="00C4581C" w:rsidP="004D1B4A">
            <w:pPr>
              <w:spacing w:after="0" w:line="240" w:lineRule="auto"/>
              <w:rPr>
                <w:rStyle w:val="FontStyle11"/>
                <w:b w:val="0"/>
                <w:bCs w:val="0"/>
                <w:sz w:val="24"/>
                <w:szCs w:val="24"/>
              </w:rPr>
            </w:pPr>
          </w:p>
          <w:p w:rsidR="00C4581C" w:rsidRPr="00C4581C" w:rsidRDefault="00C4581C" w:rsidP="004D1B4A">
            <w:pPr>
              <w:spacing w:after="0" w:line="240" w:lineRule="auto"/>
              <w:rPr>
                <w:rStyle w:val="FontStyle11"/>
                <w:b w:val="0"/>
                <w:bCs w:val="0"/>
                <w:sz w:val="24"/>
                <w:szCs w:val="24"/>
              </w:rPr>
            </w:pPr>
          </w:p>
          <w:p w:rsidR="00C4581C" w:rsidRPr="00C4581C" w:rsidRDefault="00C4581C" w:rsidP="004D1B4A">
            <w:pPr>
              <w:spacing w:after="0" w:line="240" w:lineRule="auto"/>
              <w:rPr>
                <w:rStyle w:val="FontStyle11"/>
                <w:b w:val="0"/>
                <w:bCs w:val="0"/>
                <w:sz w:val="24"/>
                <w:szCs w:val="24"/>
              </w:rPr>
            </w:pP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Style w:val="FontStyle13"/>
                <w:sz w:val="24"/>
                <w:szCs w:val="24"/>
              </w:rPr>
              <w:t>начальник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p w:rsidR="00C4581C" w:rsidRPr="00C4581C" w:rsidRDefault="00C4581C" w:rsidP="004D1B4A">
            <w:pPr>
              <w:spacing w:after="0" w:line="240" w:lineRule="auto"/>
              <w:jc w:val="both"/>
              <w:rPr>
                <w:rStyle w:val="FontStyle13"/>
                <w:sz w:val="24"/>
                <w:szCs w:val="24"/>
              </w:rPr>
            </w:pPr>
          </w:p>
        </w:tc>
      </w:tr>
      <w:tr w:rsidR="00C4581C" w:rsidRPr="0026121D" w:rsidTr="004D1B4A">
        <w:trPr>
          <w:trHeight w:val="2028"/>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ТЕТЕРИНА</w:t>
            </w:r>
          </w:p>
          <w:p w:rsidR="00C4581C" w:rsidRPr="00C4581C" w:rsidRDefault="00C4581C" w:rsidP="004D1B4A">
            <w:pPr>
              <w:spacing w:after="0" w:line="240" w:lineRule="auto"/>
              <w:rPr>
                <w:rStyle w:val="FontStyle13"/>
                <w:sz w:val="24"/>
                <w:szCs w:val="24"/>
              </w:rPr>
            </w:pPr>
            <w:r w:rsidRPr="00C4581C">
              <w:rPr>
                <w:rStyle w:val="FontStyle13"/>
                <w:sz w:val="24"/>
                <w:szCs w:val="24"/>
              </w:rPr>
              <w:t>Татьяна Игоревна</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 xml:space="preserve">врач </w:t>
            </w:r>
            <w:r w:rsidRPr="00C4581C">
              <w:rPr>
                <w:rStyle w:val="FontStyle13"/>
                <w:b/>
                <w:sz w:val="24"/>
                <w:szCs w:val="24"/>
              </w:rPr>
              <w:t xml:space="preserve">- </w:t>
            </w:r>
            <w:r w:rsidRPr="00C4581C">
              <w:rPr>
                <w:rStyle w:val="FontStyle13"/>
                <w:sz w:val="24"/>
                <w:szCs w:val="24"/>
              </w:rPr>
              <w:t>нарколог Кировского областного государственного бюджетного учреждения здравоохранения «Тужинская центральная районная больница» (по согласованию)</w:t>
            </w:r>
          </w:p>
          <w:p w:rsidR="00C4581C" w:rsidRPr="00C4581C" w:rsidRDefault="00C4581C" w:rsidP="004D1B4A">
            <w:pPr>
              <w:spacing w:after="0" w:line="240" w:lineRule="auto"/>
              <w:jc w:val="both"/>
              <w:rPr>
                <w:rStyle w:val="FontStyle13"/>
                <w:sz w:val="24"/>
                <w:szCs w:val="24"/>
              </w:rPr>
            </w:pPr>
          </w:p>
        </w:tc>
      </w:tr>
      <w:tr w:rsidR="00C4581C" w:rsidRPr="0026121D" w:rsidTr="009050A4">
        <w:trPr>
          <w:trHeight w:val="1442"/>
        </w:trPr>
        <w:tc>
          <w:tcPr>
            <w:tcW w:w="4253" w:type="dxa"/>
          </w:tcPr>
          <w:p w:rsidR="00C4581C" w:rsidRPr="00C4581C" w:rsidRDefault="00C4581C" w:rsidP="004D1B4A">
            <w:pPr>
              <w:spacing w:after="0" w:line="240" w:lineRule="auto"/>
              <w:rPr>
                <w:rStyle w:val="FontStyle13"/>
                <w:sz w:val="24"/>
                <w:szCs w:val="24"/>
              </w:rPr>
            </w:pPr>
            <w:r w:rsidRPr="00C4581C">
              <w:rPr>
                <w:rStyle w:val="FontStyle13"/>
                <w:sz w:val="24"/>
                <w:szCs w:val="24"/>
              </w:rPr>
              <w:t>ЧЕШУИН</w:t>
            </w:r>
          </w:p>
          <w:p w:rsidR="00C4581C" w:rsidRPr="00C4581C" w:rsidRDefault="00C4581C" w:rsidP="004D1B4A">
            <w:pPr>
              <w:spacing w:after="0" w:line="240" w:lineRule="auto"/>
              <w:rPr>
                <w:rStyle w:val="FontStyle13"/>
                <w:sz w:val="24"/>
                <w:szCs w:val="24"/>
              </w:rPr>
            </w:pPr>
            <w:r w:rsidRPr="00C4581C">
              <w:rPr>
                <w:rStyle w:val="FontStyle13"/>
                <w:sz w:val="24"/>
                <w:szCs w:val="24"/>
              </w:rPr>
              <w:t>Сергей Сергеевич</w:t>
            </w:r>
          </w:p>
        </w:tc>
        <w:tc>
          <w:tcPr>
            <w:tcW w:w="310" w:type="dxa"/>
          </w:tcPr>
          <w:p w:rsidR="00C4581C" w:rsidRPr="00C4581C" w:rsidRDefault="00C4581C" w:rsidP="004D1B4A">
            <w:pPr>
              <w:spacing w:after="0" w:line="240" w:lineRule="auto"/>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Style w:val="FontStyle13"/>
                <w:sz w:val="24"/>
                <w:szCs w:val="24"/>
              </w:rPr>
            </w:pPr>
            <w:r w:rsidRPr="00C4581C">
              <w:rPr>
                <w:rStyle w:val="FontStyle13"/>
                <w:sz w:val="24"/>
                <w:szCs w:val="24"/>
              </w:rPr>
              <w:t>главный врач Кировского областного государственного бюджетного учреждения здравоохранения «Тужинская центральная районная больница»</w:t>
            </w:r>
          </w:p>
        </w:tc>
      </w:tr>
      <w:tr w:rsidR="00C4581C" w:rsidRPr="0026121D" w:rsidTr="004D1B4A">
        <w:trPr>
          <w:trHeight w:val="986"/>
        </w:trPr>
        <w:tc>
          <w:tcPr>
            <w:tcW w:w="4253" w:type="dxa"/>
          </w:tcPr>
          <w:p w:rsidR="00C4581C" w:rsidRPr="00C4581C" w:rsidRDefault="00C4581C" w:rsidP="004D1B4A">
            <w:pPr>
              <w:spacing w:after="0"/>
              <w:rPr>
                <w:rStyle w:val="FontStyle13"/>
                <w:sz w:val="24"/>
                <w:szCs w:val="24"/>
              </w:rPr>
            </w:pPr>
            <w:r w:rsidRPr="00C4581C">
              <w:rPr>
                <w:rStyle w:val="FontStyle13"/>
                <w:sz w:val="24"/>
                <w:szCs w:val="24"/>
              </w:rPr>
              <w:t xml:space="preserve">ШУЛЁВ                                 </w:t>
            </w:r>
            <w:r>
              <w:rPr>
                <w:rStyle w:val="FontStyle13"/>
                <w:sz w:val="24"/>
                <w:szCs w:val="24"/>
              </w:rPr>
              <w:t xml:space="preserve">    </w:t>
            </w:r>
            <w:r w:rsidRPr="00C4581C">
              <w:rPr>
                <w:rStyle w:val="FontStyle13"/>
                <w:sz w:val="24"/>
                <w:szCs w:val="24"/>
              </w:rPr>
              <w:t>Владимир Витальевич</w:t>
            </w:r>
          </w:p>
        </w:tc>
        <w:tc>
          <w:tcPr>
            <w:tcW w:w="310" w:type="dxa"/>
          </w:tcPr>
          <w:p w:rsidR="00C4581C" w:rsidRPr="00C4581C" w:rsidRDefault="00C4581C" w:rsidP="004D1B4A">
            <w:pPr>
              <w:spacing w:after="0"/>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r w:rsidRPr="00C4581C">
              <w:rPr>
                <w:rFonts w:ascii="Times New Roman" w:hAnsi="Times New Roman" w:cs="Times New Roman"/>
                <w:sz w:val="24"/>
                <w:szCs w:val="24"/>
              </w:rPr>
              <w:t>начальник пункта полиции «Тужинский» межмуниципального отдела Министерства внутренних дел Российской Федерации «</w:t>
            </w:r>
            <w:proofErr w:type="spellStart"/>
            <w:r w:rsidRPr="00C4581C">
              <w:rPr>
                <w:rFonts w:ascii="Times New Roman" w:hAnsi="Times New Roman" w:cs="Times New Roman"/>
                <w:sz w:val="24"/>
                <w:szCs w:val="24"/>
              </w:rPr>
              <w:t>Яранский</w:t>
            </w:r>
            <w:proofErr w:type="spellEnd"/>
            <w:r w:rsidRPr="00C4581C">
              <w:rPr>
                <w:rFonts w:ascii="Times New Roman" w:hAnsi="Times New Roman" w:cs="Times New Roman"/>
                <w:sz w:val="24"/>
                <w:szCs w:val="24"/>
              </w:rPr>
              <w:t>» (по согласованию)</w:t>
            </w:r>
          </w:p>
          <w:p w:rsidR="00C4581C" w:rsidRPr="00C4581C" w:rsidRDefault="00C4581C" w:rsidP="004D1B4A">
            <w:pPr>
              <w:spacing w:after="0"/>
              <w:jc w:val="both"/>
              <w:rPr>
                <w:rStyle w:val="FontStyle13"/>
                <w:sz w:val="24"/>
                <w:szCs w:val="24"/>
              </w:rPr>
            </w:pPr>
          </w:p>
        </w:tc>
      </w:tr>
      <w:tr w:rsidR="00C4581C" w:rsidRPr="0026121D" w:rsidTr="004D1B4A">
        <w:trPr>
          <w:trHeight w:val="986"/>
        </w:trPr>
        <w:tc>
          <w:tcPr>
            <w:tcW w:w="4253" w:type="dxa"/>
          </w:tcPr>
          <w:p w:rsidR="00C4581C" w:rsidRPr="00C4581C" w:rsidRDefault="00C4581C" w:rsidP="004D1B4A">
            <w:pPr>
              <w:spacing w:after="0"/>
              <w:rPr>
                <w:rStyle w:val="FontStyle13"/>
                <w:sz w:val="24"/>
                <w:szCs w:val="24"/>
              </w:rPr>
            </w:pPr>
            <w:r w:rsidRPr="00C4581C">
              <w:rPr>
                <w:rStyle w:val="FontStyle13"/>
                <w:sz w:val="24"/>
                <w:szCs w:val="24"/>
              </w:rPr>
              <w:t>ШУШКАНОВА</w:t>
            </w:r>
          </w:p>
          <w:p w:rsidR="00C4581C" w:rsidRPr="00C4581C" w:rsidRDefault="00C4581C" w:rsidP="004D1B4A">
            <w:pPr>
              <w:spacing w:after="0"/>
              <w:rPr>
                <w:rStyle w:val="FontStyle13"/>
                <w:sz w:val="24"/>
                <w:szCs w:val="24"/>
              </w:rPr>
            </w:pPr>
            <w:r w:rsidRPr="00C4581C">
              <w:rPr>
                <w:rStyle w:val="FontStyle13"/>
                <w:sz w:val="24"/>
                <w:szCs w:val="24"/>
              </w:rPr>
              <w:t>Валентина Сергеевна</w:t>
            </w:r>
          </w:p>
        </w:tc>
        <w:tc>
          <w:tcPr>
            <w:tcW w:w="310" w:type="dxa"/>
          </w:tcPr>
          <w:p w:rsidR="00C4581C" w:rsidRPr="00C4581C" w:rsidRDefault="00C4581C" w:rsidP="004D1B4A">
            <w:pPr>
              <w:spacing w:after="0"/>
              <w:rPr>
                <w:rStyle w:val="FontStyle11"/>
                <w:sz w:val="24"/>
                <w:szCs w:val="24"/>
              </w:rPr>
            </w:pPr>
            <w:r w:rsidRPr="00C4581C">
              <w:rPr>
                <w:rStyle w:val="FontStyle11"/>
                <w:sz w:val="24"/>
                <w:szCs w:val="24"/>
              </w:rPr>
              <w:t>-</w:t>
            </w:r>
          </w:p>
        </w:tc>
        <w:tc>
          <w:tcPr>
            <w:tcW w:w="5219" w:type="dxa"/>
          </w:tcPr>
          <w:p w:rsidR="00C4581C" w:rsidRPr="00C4581C" w:rsidRDefault="00C4581C" w:rsidP="004D1B4A">
            <w:pPr>
              <w:spacing w:after="0" w:line="240" w:lineRule="auto"/>
              <w:jc w:val="both"/>
              <w:rPr>
                <w:rFonts w:ascii="Times New Roman" w:hAnsi="Times New Roman" w:cs="Times New Roman"/>
                <w:sz w:val="24"/>
                <w:szCs w:val="24"/>
              </w:rPr>
            </w:pPr>
            <w:proofErr w:type="spellStart"/>
            <w:r w:rsidRPr="00C4581C">
              <w:rPr>
                <w:rStyle w:val="FontStyle13"/>
                <w:sz w:val="24"/>
                <w:szCs w:val="24"/>
              </w:rPr>
              <w:t>и.о</w:t>
            </w:r>
            <w:proofErr w:type="spellEnd"/>
            <w:r w:rsidRPr="00C4581C">
              <w:rPr>
                <w:rStyle w:val="FontStyle13"/>
                <w:sz w:val="24"/>
                <w:szCs w:val="24"/>
              </w:rPr>
              <w:t xml:space="preserve">. заместителя главы администрации </w:t>
            </w:r>
            <w:r w:rsidRPr="00C4581C">
              <w:rPr>
                <w:rStyle w:val="FontStyle13"/>
                <w:sz w:val="24"/>
                <w:szCs w:val="24"/>
              </w:rPr>
              <w:br/>
              <w:t xml:space="preserve">Тужинского муниципального района </w:t>
            </w:r>
            <w:r w:rsidRPr="00C4581C">
              <w:rPr>
                <w:rStyle w:val="FontStyle13"/>
                <w:sz w:val="24"/>
                <w:szCs w:val="24"/>
              </w:rPr>
              <w:br/>
              <w:t xml:space="preserve">по социальным вопросам - </w:t>
            </w:r>
            <w:r w:rsidRPr="00C4581C">
              <w:rPr>
                <w:rStyle w:val="FontStyle13"/>
                <w:sz w:val="24"/>
                <w:szCs w:val="24"/>
              </w:rPr>
              <w:br/>
              <w:t>начальника управления образования</w:t>
            </w:r>
            <w:r w:rsidRPr="00C4581C">
              <w:rPr>
                <w:rFonts w:ascii="Times New Roman" w:hAnsi="Times New Roman" w:cs="Times New Roman"/>
                <w:sz w:val="24"/>
                <w:szCs w:val="24"/>
              </w:rPr>
              <w:t xml:space="preserve">                                  </w:t>
            </w:r>
          </w:p>
        </w:tc>
      </w:tr>
      <w:tr w:rsidR="009050A4" w:rsidRPr="0026121D" w:rsidTr="004D1B4A">
        <w:trPr>
          <w:trHeight w:val="986"/>
        </w:trPr>
        <w:tc>
          <w:tcPr>
            <w:tcW w:w="4253" w:type="dxa"/>
          </w:tcPr>
          <w:p w:rsidR="009050A4" w:rsidRDefault="009050A4" w:rsidP="009050A4">
            <w:pPr>
              <w:spacing w:after="0" w:line="360" w:lineRule="auto"/>
              <w:jc w:val="center"/>
              <w:rPr>
                <w:rFonts w:ascii="Times New Roman" w:hAnsi="Times New Roman" w:cs="Times New Roman"/>
                <w:sz w:val="28"/>
                <w:szCs w:val="28"/>
              </w:rPr>
            </w:pPr>
          </w:p>
        </w:tc>
        <w:tc>
          <w:tcPr>
            <w:tcW w:w="310" w:type="dxa"/>
          </w:tcPr>
          <w:p w:rsidR="009050A4" w:rsidRDefault="009050A4" w:rsidP="009050A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FD72648" wp14:editId="1BE463D6">
                  <wp:extent cx="525780" cy="65532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tc>
        <w:tc>
          <w:tcPr>
            <w:tcW w:w="5219" w:type="dxa"/>
          </w:tcPr>
          <w:p w:rsidR="009050A4" w:rsidRDefault="009050A4" w:rsidP="009050A4">
            <w:pPr>
              <w:spacing w:after="0" w:line="360" w:lineRule="auto"/>
              <w:jc w:val="center"/>
              <w:rPr>
                <w:rFonts w:ascii="Times New Roman" w:hAnsi="Times New Roman" w:cs="Times New Roman"/>
                <w:sz w:val="28"/>
                <w:szCs w:val="28"/>
              </w:rPr>
            </w:pPr>
          </w:p>
        </w:tc>
      </w:tr>
    </w:tbl>
    <w:tbl>
      <w:tblPr>
        <w:tblStyle w:val="af4"/>
        <w:tblW w:w="5256" w:type="pct"/>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0"/>
        <w:gridCol w:w="2326"/>
        <w:gridCol w:w="1457"/>
        <w:gridCol w:w="1436"/>
        <w:gridCol w:w="1894"/>
      </w:tblGrid>
      <w:tr w:rsidR="009050A4" w:rsidTr="009050A4">
        <w:tc>
          <w:tcPr>
            <w:tcW w:w="5000" w:type="pct"/>
            <w:gridSpan w:val="5"/>
            <w:hideMark/>
          </w:tcPr>
          <w:bookmarkEnd w:id="2"/>
          <w:p w:rsidR="009050A4" w:rsidRDefault="009050A4" w:rsidP="004D1B4A">
            <w:pPr>
              <w:spacing w:before="360"/>
              <w:jc w:val="center"/>
              <w:rPr>
                <w:sz w:val="28"/>
                <w:szCs w:val="28"/>
              </w:rPr>
            </w:pPr>
            <w:r>
              <w:rPr>
                <w:b/>
                <w:sz w:val="28"/>
                <w:szCs w:val="28"/>
              </w:rPr>
              <w:t>АДМИНИСТРАЦИЯ ТУЖИНСКОГО МУНИЦИПАЛЬНОГО РАЙОНА КИРОВСКОЙ ОБЛАСТИ</w:t>
            </w:r>
          </w:p>
        </w:tc>
      </w:tr>
      <w:tr w:rsidR="009050A4" w:rsidTr="009050A4">
        <w:trPr>
          <w:trHeight w:val="639"/>
        </w:trPr>
        <w:tc>
          <w:tcPr>
            <w:tcW w:w="5000" w:type="pct"/>
            <w:gridSpan w:val="5"/>
            <w:hideMark/>
          </w:tcPr>
          <w:p w:rsidR="009050A4" w:rsidRDefault="009050A4" w:rsidP="004D1B4A">
            <w:pPr>
              <w:spacing w:before="360" w:line="360" w:lineRule="auto"/>
              <w:jc w:val="center"/>
              <w:rPr>
                <w:sz w:val="28"/>
                <w:szCs w:val="28"/>
              </w:rPr>
            </w:pPr>
            <w:r>
              <w:rPr>
                <w:b/>
                <w:sz w:val="28"/>
                <w:szCs w:val="28"/>
              </w:rPr>
              <w:t>ПОСТАНОВЛЕНИЕ</w:t>
            </w:r>
          </w:p>
        </w:tc>
      </w:tr>
      <w:tr w:rsidR="009050A4" w:rsidTr="009050A4">
        <w:trPr>
          <w:trHeight w:val="348"/>
        </w:trPr>
        <w:tc>
          <w:tcPr>
            <w:tcW w:w="1383" w:type="pct"/>
            <w:tcBorders>
              <w:top w:val="nil"/>
              <w:left w:val="nil"/>
              <w:bottom w:val="single" w:sz="4" w:space="0" w:color="auto"/>
              <w:right w:val="nil"/>
            </w:tcBorders>
          </w:tcPr>
          <w:p w:rsidR="009050A4" w:rsidRDefault="009050A4" w:rsidP="004D1B4A">
            <w:pPr>
              <w:spacing w:line="360" w:lineRule="auto"/>
              <w:jc w:val="center"/>
              <w:rPr>
                <w:sz w:val="28"/>
                <w:szCs w:val="28"/>
              </w:rPr>
            </w:pPr>
            <w:r>
              <w:rPr>
                <w:sz w:val="28"/>
                <w:szCs w:val="28"/>
              </w:rPr>
              <w:t>07.08.2023</w:t>
            </w:r>
          </w:p>
        </w:tc>
        <w:tc>
          <w:tcPr>
            <w:tcW w:w="1183" w:type="pct"/>
          </w:tcPr>
          <w:p w:rsidR="009050A4" w:rsidRDefault="009050A4" w:rsidP="004D1B4A">
            <w:pPr>
              <w:spacing w:line="360" w:lineRule="auto"/>
              <w:rPr>
                <w:sz w:val="28"/>
                <w:szCs w:val="28"/>
              </w:rPr>
            </w:pPr>
          </w:p>
        </w:tc>
        <w:tc>
          <w:tcPr>
            <w:tcW w:w="741" w:type="pct"/>
          </w:tcPr>
          <w:p w:rsidR="009050A4" w:rsidRDefault="009050A4" w:rsidP="004D1B4A">
            <w:pPr>
              <w:spacing w:line="360" w:lineRule="auto"/>
              <w:rPr>
                <w:sz w:val="28"/>
                <w:szCs w:val="28"/>
              </w:rPr>
            </w:pPr>
          </w:p>
        </w:tc>
        <w:tc>
          <w:tcPr>
            <w:tcW w:w="730" w:type="pct"/>
            <w:hideMark/>
          </w:tcPr>
          <w:p w:rsidR="009050A4" w:rsidRDefault="009050A4" w:rsidP="004D1B4A">
            <w:pPr>
              <w:spacing w:line="360" w:lineRule="auto"/>
              <w:jc w:val="right"/>
              <w:rPr>
                <w:sz w:val="28"/>
                <w:szCs w:val="28"/>
              </w:rPr>
            </w:pPr>
            <w:r>
              <w:rPr>
                <w:sz w:val="28"/>
                <w:szCs w:val="28"/>
              </w:rPr>
              <w:t>№</w:t>
            </w:r>
          </w:p>
        </w:tc>
        <w:tc>
          <w:tcPr>
            <w:tcW w:w="963" w:type="pct"/>
            <w:tcBorders>
              <w:top w:val="nil"/>
              <w:left w:val="nil"/>
              <w:bottom w:val="single" w:sz="4" w:space="0" w:color="auto"/>
              <w:right w:val="nil"/>
            </w:tcBorders>
          </w:tcPr>
          <w:p w:rsidR="009050A4" w:rsidRDefault="009050A4" w:rsidP="004D1B4A">
            <w:pPr>
              <w:spacing w:line="360" w:lineRule="auto"/>
              <w:jc w:val="center"/>
              <w:rPr>
                <w:sz w:val="28"/>
                <w:szCs w:val="28"/>
              </w:rPr>
            </w:pPr>
            <w:r>
              <w:rPr>
                <w:sz w:val="28"/>
                <w:szCs w:val="28"/>
              </w:rPr>
              <w:t>175</w:t>
            </w:r>
          </w:p>
        </w:tc>
      </w:tr>
      <w:tr w:rsidR="009050A4" w:rsidTr="009050A4">
        <w:trPr>
          <w:trHeight w:val="637"/>
        </w:trPr>
        <w:tc>
          <w:tcPr>
            <w:tcW w:w="1383" w:type="pct"/>
            <w:tcBorders>
              <w:top w:val="single" w:sz="4" w:space="0" w:color="auto"/>
              <w:left w:val="nil"/>
              <w:bottom w:val="nil"/>
              <w:right w:val="nil"/>
            </w:tcBorders>
          </w:tcPr>
          <w:p w:rsidR="009050A4" w:rsidRDefault="009050A4" w:rsidP="004D1B4A">
            <w:pPr>
              <w:spacing w:line="360" w:lineRule="auto"/>
              <w:rPr>
                <w:sz w:val="28"/>
                <w:szCs w:val="28"/>
              </w:rPr>
            </w:pPr>
          </w:p>
        </w:tc>
        <w:tc>
          <w:tcPr>
            <w:tcW w:w="2654" w:type="pct"/>
            <w:gridSpan w:val="3"/>
          </w:tcPr>
          <w:p w:rsidR="009050A4" w:rsidRDefault="009050A4" w:rsidP="004D1B4A">
            <w:pPr>
              <w:spacing w:line="360" w:lineRule="auto"/>
              <w:jc w:val="center"/>
              <w:rPr>
                <w:sz w:val="28"/>
                <w:szCs w:val="28"/>
              </w:rPr>
            </w:pPr>
            <w:proofErr w:type="spellStart"/>
            <w:r>
              <w:rPr>
                <w:sz w:val="28"/>
                <w:szCs w:val="28"/>
              </w:rPr>
              <w:t>пгт</w:t>
            </w:r>
            <w:proofErr w:type="spellEnd"/>
            <w:r>
              <w:rPr>
                <w:sz w:val="28"/>
                <w:szCs w:val="28"/>
              </w:rPr>
              <w:t xml:space="preserve"> Тужа</w:t>
            </w:r>
          </w:p>
          <w:p w:rsidR="009050A4" w:rsidRDefault="009050A4" w:rsidP="004D1B4A">
            <w:pPr>
              <w:spacing w:line="360" w:lineRule="auto"/>
              <w:jc w:val="center"/>
              <w:rPr>
                <w:sz w:val="28"/>
                <w:szCs w:val="28"/>
              </w:rPr>
            </w:pPr>
          </w:p>
        </w:tc>
        <w:tc>
          <w:tcPr>
            <w:tcW w:w="963" w:type="pct"/>
          </w:tcPr>
          <w:p w:rsidR="009050A4" w:rsidRDefault="009050A4" w:rsidP="004D1B4A">
            <w:pPr>
              <w:spacing w:line="360" w:lineRule="auto"/>
              <w:rPr>
                <w:sz w:val="28"/>
                <w:szCs w:val="28"/>
              </w:rPr>
            </w:pPr>
          </w:p>
        </w:tc>
      </w:tr>
      <w:tr w:rsidR="009050A4" w:rsidRPr="009050A4" w:rsidTr="009050A4">
        <w:tc>
          <w:tcPr>
            <w:tcW w:w="5000" w:type="pct"/>
            <w:gridSpan w:val="5"/>
            <w:hideMark/>
          </w:tcPr>
          <w:p w:rsidR="009050A4" w:rsidRPr="009050A4" w:rsidRDefault="009050A4" w:rsidP="004D1B4A">
            <w:pPr>
              <w:ind w:left="879" w:firstLine="6"/>
              <w:jc w:val="center"/>
              <w:rPr>
                <w:b/>
                <w:bCs/>
                <w:sz w:val="24"/>
                <w:szCs w:val="24"/>
              </w:rPr>
            </w:pPr>
            <w:r w:rsidRPr="009050A4">
              <w:rPr>
                <w:b/>
                <w:bCs/>
                <w:sz w:val="24"/>
                <w:szCs w:val="24"/>
              </w:rPr>
              <w:t xml:space="preserve">О внесении изменений в постановление администрации Тужинского муниципального района от 01.09.2017 № 331 </w:t>
            </w:r>
            <w:r w:rsidRPr="009050A4">
              <w:rPr>
                <w:b/>
                <w:color w:val="000000"/>
                <w:sz w:val="24"/>
                <w:szCs w:val="24"/>
              </w:rPr>
              <w:t>«</w:t>
            </w:r>
            <w:r w:rsidRPr="009050A4">
              <w:rPr>
                <w:b/>
                <w:sz w:val="24"/>
                <w:szCs w:val="24"/>
              </w:rPr>
              <w:t>О комиссии по устойчивости функционирования организаций Тужинского муниципального района</w:t>
            </w:r>
            <w:r w:rsidRPr="009050A4">
              <w:rPr>
                <w:b/>
                <w:color w:val="000000"/>
                <w:sz w:val="24"/>
                <w:szCs w:val="24"/>
              </w:rPr>
              <w:t>»</w:t>
            </w:r>
          </w:p>
          <w:p w:rsidR="009050A4" w:rsidRPr="009050A4" w:rsidRDefault="009050A4" w:rsidP="004D1B4A">
            <w:pPr>
              <w:ind w:left="879" w:firstLine="6"/>
              <w:jc w:val="center"/>
              <w:rPr>
                <w:b/>
                <w:bCs/>
                <w:sz w:val="24"/>
                <w:szCs w:val="24"/>
              </w:rPr>
            </w:pPr>
          </w:p>
        </w:tc>
      </w:tr>
    </w:tbl>
    <w:p w:rsidR="009050A4" w:rsidRPr="009050A4" w:rsidRDefault="009050A4" w:rsidP="009050A4">
      <w:pPr>
        <w:spacing w:after="0" w:line="324" w:lineRule="auto"/>
        <w:ind w:firstLine="709"/>
        <w:jc w:val="both"/>
        <w:rPr>
          <w:rFonts w:ascii="Times New Roman" w:hAnsi="Times New Roman" w:cs="Times New Roman"/>
          <w:sz w:val="24"/>
          <w:szCs w:val="24"/>
        </w:rPr>
      </w:pPr>
      <w:r w:rsidRPr="009050A4">
        <w:rPr>
          <w:rFonts w:ascii="Times New Roman" w:hAnsi="Times New Roman" w:cs="Times New Roman"/>
          <w:sz w:val="24"/>
          <w:szCs w:val="24"/>
        </w:rPr>
        <w:t>В связи с кадровыми изменениями администрация Тужинского муниципального района ПОСТАНОВЛЯЕТ:</w:t>
      </w:r>
    </w:p>
    <w:p w:rsidR="009050A4" w:rsidRPr="009050A4" w:rsidRDefault="009050A4" w:rsidP="009050A4">
      <w:pPr>
        <w:spacing w:after="0" w:line="324" w:lineRule="auto"/>
        <w:ind w:firstLine="709"/>
        <w:jc w:val="both"/>
        <w:rPr>
          <w:rFonts w:ascii="Times New Roman" w:hAnsi="Times New Roman"/>
          <w:sz w:val="24"/>
          <w:szCs w:val="24"/>
        </w:rPr>
      </w:pPr>
      <w:r w:rsidRPr="009050A4">
        <w:rPr>
          <w:rFonts w:ascii="Times New Roman" w:hAnsi="Times New Roman"/>
          <w:color w:val="000000"/>
          <w:sz w:val="24"/>
          <w:szCs w:val="24"/>
        </w:rPr>
        <w:t>1. Внести в постановление администрации Тужинского муниципального района от 01.09.2017 № 331 «</w:t>
      </w:r>
      <w:r w:rsidRPr="009050A4">
        <w:rPr>
          <w:rFonts w:ascii="Times New Roman" w:hAnsi="Times New Roman"/>
          <w:sz w:val="24"/>
          <w:szCs w:val="24"/>
        </w:rPr>
        <w:t>О комиссии по устойчивости функционирования организаций Тужинского муниципального района</w:t>
      </w:r>
      <w:r w:rsidRPr="009050A4">
        <w:rPr>
          <w:rFonts w:ascii="Times New Roman" w:hAnsi="Times New Roman"/>
          <w:color w:val="000000"/>
          <w:sz w:val="24"/>
          <w:szCs w:val="24"/>
        </w:rPr>
        <w:t>» следующие изменения:</w:t>
      </w:r>
    </w:p>
    <w:p w:rsidR="009050A4" w:rsidRPr="009050A4" w:rsidRDefault="009050A4" w:rsidP="009050A4">
      <w:pPr>
        <w:pStyle w:val="a9"/>
        <w:spacing w:line="324" w:lineRule="auto"/>
        <w:ind w:left="34" w:firstLine="567"/>
        <w:jc w:val="both"/>
      </w:pPr>
      <w:r w:rsidRPr="009050A4">
        <w:t>1.1. Исключить из состава комиссии Зубареву Ольгу Николаевну, Полухина Константина Николаевича.</w:t>
      </w:r>
    </w:p>
    <w:p w:rsidR="009050A4" w:rsidRPr="009050A4" w:rsidRDefault="009050A4" w:rsidP="009050A4">
      <w:pPr>
        <w:pStyle w:val="a9"/>
        <w:spacing w:line="324" w:lineRule="auto"/>
        <w:ind w:left="601"/>
        <w:jc w:val="both"/>
      </w:pPr>
      <w:r w:rsidRPr="009050A4">
        <w:t>1.2. Включить в состав комиссии:</w:t>
      </w:r>
    </w:p>
    <w:tbl>
      <w:tblPr>
        <w:tblStyle w:val="af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8"/>
      </w:tblGrid>
      <w:tr w:rsidR="009050A4" w:rsidRPr="009050A4" w:rsidTr="009050A4">
        <w:trPr>
          <w:trHeight w:val="1194"/>
        </w:trPr>
        <w:tc>
          <w:tcPr>
            <w:tcW w:w="3402" w:type="dxa"/>
          </w:tcPr>
          <w:p w:rsidR="009050A4" w:rsidRPr="009050A4" w:rsidRDefault="009050A4" w:rsidP="004D1B4A">
            <w:pPr>
              <w:pStyle w:val="a9"/>
              <w:ind w:left="0"/>
              <w:jc w:val="both"/>
            </w:pPr>
            <w:r w:rsidRPr="009050A4">
              <w:t>НОГИНА</w:t>
            </w:r>
          </w:p>
          <w:p w:rsidR="009050A4" w:rsidRPr="009050A4" w:rsidRDefault="009050A4" w:rsidP="004D1B4A">
            <w:pPr>
              <w:pStyle w:val="a9"/>
              <w:ind w:left="0"/>
              <w:jc w:val="both"/>
            </w:pPr>
            <w:r w:rsidRPr="009050A4">
              <w:t>Наталья Юрьевна</w:t>
            </w:r>
          </w:p>
        </w:tc>
        <w:tc>
          <w:tcPr>
            <w:tcW w:w="5948" w:type="dxa"/>
          </w:tcPr>
          <w:p w:rsidR="009050A4" w:rsidRPr="009050A4" w:rsidRDefault="009050A4" w:rsidP="004D1B4A">
            <w:pPr>
              <w:pStyle w:val="a9"/>
              <w:spacing w:after="480" w:line="271" w:lineRule="auto"/>
              <w:ind w:left="0"/>
              <w:jc w:val="both"/>
            </w:pPr>
            <w:r w:rsidRPr="009050A4">
              <w:t>- Врио первого заместителя главы администрации по жизнеобеспечению, заведующий отделом жизнеобеспечения администрации Тужинского муниципального района, председатель комиссии</w:t>
            </w:r>
          </w:p>
        </w:tc>
      </w:tr>
      <w:tr w:rsidR="009050A4" w:rsidRPr="009050A4" w:rsidTr="004D1B4A">
        <w:trPr>
          <w:trHeight w:val="2016"/>
        </w:trPr>
        <w:tc>
          <w:tcPr>
            <w:tcW w:w="3402" w:type="dxa"/>
          </w:tcPr>
          <w:p w:rsidR="009050A4" w:rsidRPr="009050A4" w:rsidRDefault="009050A4" w:rsidP="004D1B4A">
            <w:pPr>
              <w:pStyle w:val="a9"/>
              <w:ind w:left="0"/>
              <w:jc w:val="both"/>
            </w:pPr>
            <w:r w:rsidRPr="009050A4">
              <w:t>РУДИН</w:t>
            </w:r>
          </w:p>
          <w:p w:rsidR="009050A4" w:rsidRPr="009050A4" w:rsidRDefault="009050A4" w:rsidP="004D1B4A">
            <w:pPr>
              <w:pStyle w:val="a9"/>
              <w:ind w:left="0"/>
              <w:jc w:val="both"/>
            </w:pPr>
            <w:r w:rsidRPr="009050A4">
              <w:t>Алексей Григорьевич</w:t>
            </w:r>
          </w:p>
          <w:p w:rsidR="009050A4" w:rsidRPr="009050A4" w:rsidRDefault="009050A4" w:rsidP="004D1B4A">
            <w:pPr>
              <w:pStyle w:val="a9"/>
              <w:ind w:left="0"/>
              <w:jc w:val="both"/>
            </w:pPr>
          </w:p>
        </w:tc>
        <w:tc>
          <w:tcPr>
            <w:tcW w:w="5948" w:type="dxa"/>
          </w:tcPr>
          <w:p w:rsidR="009050A4" w:rsidRPr="009050A4" w:rsidRDefault="009050A4" w:rsidP="004D1B4A">
            <w:pPr>
              <w:pStyle w:val="a9"/>
              <w:spacing w:after="480" w:line="271" w:lineRule="auto"/>
              <w:ind w:left="0"/>
              <w:jc w:val="both"/>
            </w:pPr>
            <w:r w:rsidRPr="009050A4">
              <w:t>- начальник 56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w:t>
            </w:r>
          </w:p>
        </w:tc>
      </w:tr>
    </w:tbl>
    <w:p w:rsidR="009050A4" w:rsidRDefault="009050A4" w:rsidP="009050A4">
      <w:pPr>
        <w:pStyle w:val="a9"/>
        <w:spacing w:line="360" w:lineRule="auto"/>
        <w:ind w:left="0"/>
        <w:jc w:val="both"/>
        <w:rPr>
          <w:color w:val="000000"/>
          <w:spacing w:val="-5"/>
        </w:rPr>
      </w:pPr>
      <w:r w:rsidRPr="009050A4">
        <w:rPr>
          <w:color w:val="000000"/>
          <w:spacing w:val="-5"/>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050A4" w:rsidRPr="009050A4" w:rsidRDefault="009050A4" w:rsidP="009050A4">
      <w:pPr>
        <w:spacing w:after="0" w:line="240" w:lineRule="auto"/>
        <w:jc w:val="both"/>
        <w:rPr>
          <w:rFonts w:ascii="Times New Roman" w:eastAsia="Calibri" w:hAnsi="Times New Roman" w:cs="Times New Roman"/>
          <w:sz w:val="24"/>
          <w:szCs w:val="24"/>
        </w:rPr>
      </w:pPr>
      <w:r w:rsidRPr="009050A4">
        <w:rPr>
          <w:rFonts w:ascii="Times New Roman" w:eastAsia="Calibri" w:hAnsi="Times New Roman" w:cs="Times New Roman"/>
          <w:sz w:val="24"/>
          <w:szCs w:val="24"/>
        </w:rPr>
        <w:t xml:space="preserve">Глава Тужинского </w:t>
      </w:r>
    </w:p>
    <w:p w:rsidR="009050A4" w:rsidRPr="009050A4" w:rsidRDefault="009050A4" w:rsidP="009050A4">
      <w:pPr>
        <w:pStyle w:val="a9"/>
        <w:spacing w:line="360" w:lineRule="auto"/>
        <w:ind w:left="0"/>
        <w:jc w:val="both"/>
      </w:pPr>
      <w:r w:rsidRPr="009050A4">
        <w:rPr>
          <w:rFonts w:eastAsia="Calibri"/>
        </w:rPr>
        <w:t>муниципального района</w:t>
      </w:r>
      <w:r w:rsidRPr="009050A4">
        <w:t xml:space="preserve">          Л.В. Бледных</w:t>
      </w:r>
    </w:p>
    <w:p w:rsidR="003A611F" w:rsidRPr="0077700B" w:rsidRDefault="003A611F" w:rsidP="003A611F">
      <w:pPr>
        <w:autoSpaceDE w:val="0"/>
        <w:autoSpaceDN w:val="0"/>
        <w:adjustRightInd w:val="0"/>
        <w:ind w:right="-82"/>
        <w:jc w:val="center"/>
        <w:rPr>
          <w:b/>
          <w:sz w:val="28"/>
          <w:szCs w:val="28"/>
        </w:rPr>
      </w:pPr>
      <w:r w:rsidRPr="0077700B">
        <w:rPr>
          <w:noProof/>
          <w:sz w:val="28"/>
          <w:szCs w:val="28"/>
        </w:rPr>
        <w:lastRenderedPageBreak/>
        <w:drawing>
          <wp:inline distT="0" distB="0" distL="0" distR="0" wp14:anchorId="2CEEA4D6" wp14:editId="5A3680B4">
            <wp:extent cx="447675" cy="5619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3A611F" w:rsidRPr="003A611F" w:rsidRDefault="003A611F" w:rsidP="003A611F">
      <w:pPr>
        <w:autoSpaceDE w:val="0"/>
        <w:autoSpaceDN w:val="0"/>
        <w:adjustRightInd w:val="0"/>
        <w:ind w:right="-79"/>
        <w:jc w:val="center"/>
        <w:rPr>
          <w:rFonts w:ascii="Times New Roman" w:hAnsi="Times New Roman" w:cs="Times New Roman"/>
          <w:b/>
          <w:sz w:val="28"/>
          <w:szCs w:val="28"/>
        </w:rPr>
      </w:pPr>
      <w:r w:rsidRPr="003A611F">
        <w:rPr>
          <w:rFonts w:ascii="Times New Roman" w:hAnsi="Times New Roman" w:cs="Times New Roman"/>
          <w:b/>
          <w:sz w:val="28"/>
          <w:szCs w:val="28"/>
        </w:rPr>
        <w:t>АДМИНИСТРАЦИЯ ТУЖИНСКОГО МУНИЦИПАЛЬНОГО РАЙОНА</w:t>
      </w:r>
    </w:p>
    <w:p w:rsidR="003A611F" w:rsidRPr="003A611F" w:rsidRDefault="003A611F" w:rsidP="003A611F">
      <w:pPr>
        <w:autoSpaceDE w:val="0"/>
        <w:autoSpaceDN w:val="0"/>
        <w:adjustRightInd w:val="0"/>
        <w:spacing w:after="360"/>
        <w:jc w:val="center"/>
        <w:rPr>
          <w:rFonts w:ascii="Times New Roman" w:hAnsi="Times New Roman" w:cs="Times New Roman"/>
          <w:b/>
          <w:sz w:val="28"/>
          <w:szCs w:val="28"/>
        </w:rPr>
      </w:pPr>
      <w:r w:rsidRPr="003A611F">
        <w:rPr>
          <w:rFonts w:ascii="Times New Roman" w:hAnsi="Times New Roman" w:cs="Times New Roman"/>
          <w:b/>
          <w:sz w:val="28"/>
          <w:szCs w:val="28"/>
        </w:rPr>
        <w:t>КИРОВСКОЙ ОБЛАСТИ</w:t>
      </w:r>
    </w:p>
    <w:p w:rsidR="003A611F" w:rsidRPr="003A611F" w:rsidRDefault="003A611F" w:rsidP="003A611F">
      <w:pPr>
        <w:pStyle w:val="ConsPlusTitle"/>
        <w:spacing w:after="360"/>
        <w:jc w:val="center"/>
        <w:rPr>
          <w:rFonts w:ascii="Times New Roman" w:hAnsi="Times New Roman" w:cs="Times New Roman"/>
          <w:sz w:val="28"/>
          <w:szCs w:val="28"/>
        </w:rPr>
      </w:pPr>
      <w:r w:rsidRPr="003A611F">
        <w:rPr>
          <w:rFonts w:ascii="Times New Roman" w:hAnsi="Times New Roman" w:cs="Times New Roman"/>
          <w:sz w:val="28"/>
          <w:szCs w:val="28"/>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3A611F" w:rsidRPr="003A611F" w:rsidTr="004D1B4A">
        <w:tc>
          <w:tcPr>
            <w:tcW w:w="1908" w:type="dxa"/>
            <w:tcBorders>
              <w:bottom w:val="single" w:sz="4" w:space="0" w:color="auto"/>
            </w:tcBorders>
          </w:tcPr>
          <w:p w:rsidR="003A611F" w:rsidRPr="003A611F" w:rsidRDefault="003A611F" w:rsidP="004D1B4A">
            <w:pPr>
              <w:autoSpaceDE w:val="0"/>
              <w:autoSpaceDN w:val="0"/>
              <w:adjustRightInd w:val="0"/>
              <w:jc w:val="center"/>
              <w:rPr>
                <w:rFonts w:ascii="Times New Roman" w:hAnsi="Times New Roman" w:cs="Times New Roman"/>
                <w:sz w:val="28"/>
                <w:szCs w:val="28"/>
              </w:rPr>
            </w:pPr>
            <w:r w:rsidRPr="003A611F">
              <w:rPr>
                <w:rFonts w:ascii="Times New Roman" w:hAnsi="Times New Roman" w:cs="Times New Roman"/>
                <w:sz w:val="28"/>
                <w:szCs w:val="28"/>
              </w:rPr>
              <w:t>10.08.2023</w:t>
            </w:r>
          </w:p>
        </w:tc>
        <w:tc>
          <w:tcPr>
            <w:tcW w:w="2753" w:type="dxa"/>
            <w:tcBorders>
              <w:bottom w:val="nil"/>
            </w:tcBorders>
          </w:tcPr>
          <w:p w:rsidR="003A611F" w:rsidRPr="003A611F" w:rsidRDefault="003A611F" w:rsidP="004D1B4A">
            <w:pPr>
              <w:autoSpaceDE w:val="0"/>
              <w:autoSpaceDN w:val="0"/>
              <w:adjustRightInd w:val="0"/>
              <w:jc w:val="center"/>
              <w:rPr>
                <w:rFonts w:ascii="Times New Roman" w:hAnsi="Times New Roman" w:cs="Times New Roman"/>
                <w:sz w:val="28"/>
                <w:szCs w:val="28"/>
              </w:rPr>
            </w:pPr>
          </w:p>
        </w:tc>
        <w:tc>
          <w:tcPr>
            <w:tcW w:w="3367" w:type="dxa"/>
            <w:tcBorders>
              <w:bottom w:val="nil"/>
            </w:tcBorders>
          </w:tcPr>
          <w:p w:rsidR="003A611F" w:rsidRPr="003A611F" w:rsidRDefault="003A611F" w:rsidP="004D1B4A">
            <w:pPr>
              <w:autoSpaceDE w:val="0"/>
              <w:autoSpaceDN w:val="0"/>
              <w:adjustRightInd w:val="0"/>
              <w:jc w:val="right"/>
              <w:rPr>
                <w:rFonts w:ascii="Times New Roman" w:hAnsi="Times New Roman" w:cs="Times New Roman"/>
                <w:sz w:val="28"/>
                <w:szCs w:val="28"/>
              </w:rPr>
            </w:pPr>
            <w:r w:rsidRPr="003A611F">
              <w:rPr>
                <w:rFonts w:ascii="Times New Roman" w:hAnsi="Times New Roman" w:cs="Times New Roman"/>
                <w:sz w:val="28"/>
                <w:szCs w:val="28"/>
              </w:rPr>
              <w:t>№</w:t>
            </w:r>
          </w:p>
        </w:tc>
        <w:tc>
          <w:tcPr>
            <w:tcW w:w="1800" w:type="dxa"/>
            <w:tcBorders>
              <w:bottom w:val="single" w:sz="4" w:space="0" w:color="auto"/>
            </w:tcBorders>
          </w:tcPr>
          <w:p w:rsidR="003A611F" w:rsidRPr="003A611F" w:rsidRDefault="003A611F" w:rsidP="004D1B4A">
            <w:pPr>
              <w:autoSpaceDE w:val="0"/>
              <w:autoSpaceDN w:val="0"/>
              <w:adjustRightInd w:val="0"/>
              <w:jc w:val="center"/>
              <w:rPr>
                <w:rFonts w:ascii="Times New Roman" w:hAnsi="Times New Roman" w:cs="Times New Roman"/>
                <w:sz w:val="28"/>
                <w:szCs w:val="28"/>
              </w:rPr>
            </w:pPr>
            <w:r w:rsidRPr="003A611F">
              <w:rPr>
                <w:rFonts w:ascii="Times New Roman" w:hAnsi="Times New Roman" w:cs="Times New Roman"/>
                <w:sz w:val="28"/>
                <w:szCs w:val="28"/>
              </w:rPr>
              <w:t>177</w:t>
            </w:r>
          </w:p>
        </w:tc>
      </w:tr>
      <w:tr w:rsidR="003A611F" w:rsidRPr="003A611F" w:rsidTr="004D1B4A">
        <w:tc>
          <w:tcPr>
            <w:tcW w:w="9828" w:type="dxa"/>
            <w:gridSpan w:val="4"/>
            <w:tcBorders>
              <w:bottom w:val="nil"/>
            </w:tcBorders>
          </w:tcPr>
          <w:p w:rsidR="003A611F" w:rsidRPr="003A611F" w:rsidRDefault="003A611F" w:rsidP="004D1B4A">
            <w:pPr>
              <w:autoSpaceDE w:val="0"/>
              <w:autoSpaceDN w:val="0"/>
              <w:adjustRightInd w:val="0"/>
              <w:spacing w:before="200" w:after="360"/>
              <w:jc w:val="center"/>
              <w:rPr>
                <w:rFonts w:ascii="Times New Roman" w:hAnsi="Times New Roman" w:cs="Times New Roman"/>
                <w:sz w:val="28"/>
                <w:szCs w:val="28"/>
              </w:rPr>
            </w:pPr>
            <w:proofErr w:type="spellStart"/>
            <w:r w:rsidRPr="003A611F">
              <w:rPr>
                <w:rStyle w:val="consplusnormal1"/>
                <w:rFonts w:ascii="Times New Roman" w:hAnsi="Times New Roman" w:cs="Times New Roman"/>
                <w:sz w:val="28"/>
                <w:szCs w:val="28"/>
              </w:rPr>
              <w:t>пгт</w:t>
            </w:r>
            <w:proofErr w:type="spellEnd"/>
            <w:r w:rsidRPr="003A611F">
              <w:rPr>
                <w:rStyle w:val="consplusnormal1"/>
                <w:rFonts w:ascii="Times New Roman" w:hAnsi="Times New Roman" w:cs="Times New Roman"/>
                <w:sz w:val="28"/>
                <w:szCs w:val="28"/>
              </w:rPr>
              <w:t xml:space="preserve"> Тужа</w:t>
            </w:r>
          </w:p>
        </w:tc>
      </w:tr>
    </w:tbl>
    <w:p w:rsidR="003A611F" w:rsidRPr="003A611F" w:rsidRDefault="003A611F" w:rsidP="003A611F">
      <w:pPr>
        <w:pStyle w:val="ConsPlusTitle"/>
        <w:spacing w:after="480"/>
        <w:jc w:val="center"/>
        <w:rPr>
          <w:rFonts w:ascii="Times New Roman" w:hAnsi="Times New Roman" w:cs="Times New Roman"/>
          <w:sz w:val="28"/>
          <w:szCs w:val="28"/>
        </w:rPr>
      </w:pPr>
      <w:r w:rsidRPr="003A611F">
        <w:rPr>
          <w:rFonts w:ascii="Times New Roman" w:hAnsi="Times New Roman" w:cs="Times New Roman"/>
          <w:sz w:val="28"/>
          <w:szCs w:val="28"/>
        </w:rPr>
        <w:t>Об утверждении Порядка предварительного уведомления муниципальными служащими администрации Тужинского муниципального района представителя нанимателя о намерении выполнять иную оплачиваемую работу (о выполнении иной оплачиваемой работы)</w:t>
      </w:r>
    </w:p>
    <w:p w:rsidR="003A611F" w:rsidRPr="003A611F" w:rsidRDefault="003A611F" w:rsidP="003A611F">
      <w:pPr>
        <w:autoSpaceDE w:val="0"/>
        <w:autoSpaceDN w:val="0"/>
        <w:adjustRightInd w:val="0"/>
        <w:spacing w:before="480" w:line="360" w:lineRule="auto"/>
        <w:ind w:firstLine="709"/>
        <w:jc w:val="both"/>
        <w:rPr>
          <w:rFonts w:ascii="Times New Roman" w:hAnsi="Times New Roman" w:cs="Times New Roman"/>
          <w:sz w:val="24"/>
          <w:szCs w:val="24"/>
        </w:rPr>
      </w:pPr>
      <w:r w:rsidRPr="003A611F">
        <w:rPr>
          <w:rFonts w:ascii="Times New Roman" w:hAnsi="Times New Roman" w:cs="Times New Roman"/>
          <w:bCs/>
          <w:sz w:val="24"/>
          <w:szCs w:val="24"/>
        </w:rPr>
        <w:t xml:space="preserve">В </w:t>
      </w:r>
      <w:r w:rsidRPr="003A611F">
        <w:rPr>
          <w:rFonts w:ascii="Times New Roman" w:hAnsi="Times New Roman" w:cs="Times New Roman"/>
          <w:sz w:val="24"/>
          <w:szCs w:val="24"/>
        </w:rPr>
        <w:t xml:space="preserve">соответствии с частью 2 статьи 11 Федерального закона от 02.03.2007 № 25-ФЗ «О муниципальной службе в Российской Федерации» администрация Тужинского муниципального района </w:t>
      </w:r>
      <w:r w:rsidRPr="003A611F">
        <w:rPr>
          <w:rFonts w:ascii="Times New Roman" w:hAnsi="Times New Roman" w:cs="Times New Roman"/>
          <w:bCs/>
          <w:sz w:val="24"/>
          <w:szCs w:val="24"/>
        </w:rPr>
        <w:t>ПОСТАНОВЛЯЕТ:</w:t>
      </w:r>
    </w:p>
    <w:p w:rsidR="003A611F" w:rsidRPr="003A611F" w:rsidRDefault="003A611F" w:rsidP="003A611F">
      <w:pPr>
        <w:autoSpaceDE w:val="0"/>
        <w:autoSpaceDN w:val="0"/>
        <w:adjustRightInd w:val="0"/>
        <w:spacing w:line="360" w:lineRule="auto"/>
        <w:ind w:firstLine="709"/>
        <w:jc w:val="both"/>
        <w:rPr>
          <w:rFonts w:ascii="Times New Roman" w:hAnsi="Times New Roman" w:cs="Times New Roman"/>
          <w:bCs/>
          <w:sz w:val="24"/>
          <w:szCs w:val="24"/>
        </w:rPr>
      </w:pPr>
      <w:r w:rsidRPr="003A611F">
        <w:rPr>
          <w:rFonts w:ascii="Times New Roman" w:hAnsi="Times New Roman" w:cs="Times New Roman"/>
          <w:bCs/>
          <w:sz w:val="24"/>
          <w:szCs w:val="24"/>
        </w:rPr>
        <w:t>1. Утвердить Порядок</w:t>
      </w:r>
      <w:r w:rsidRPr="003A611F">
        <w:rPr>
          <w:rFonts w:ascii="Times New Roman" w:hAnsi="Times New Roman" w:cs="Times New Roman"/>
          <w:sz w:val="24"/>
          <w:szCs w:val="24"/>
        </w:rPr>
        <w:t xml:space="preserve"> предварительного уведомления муниципальными служащими администрации Тужинского муниципального района представителя нанимателя о намерении выполнять иную оплачиваемую работу (о выполнении иной оплачиваемой работы) </w:t>
      </w:r>
      <w:r w:rsidRPr="003A611F">
        <w:rPr>
          <w:rFonts w:ascii="Times New Roman" w:hAnsi="Times New Roman" w:cs="Times New Roman"/>
          <w:bCs/>
          <w:sz w:val="24"/>
          <w:szCs w:val="24"/>
        </w:rPr>
        <w:t>согласно приложению.</w:t>
      </w:r>
    </w:p>
    <w:p w:rsidR="003A611F" w:rsidRPr="003A611F" w:rsidRDefault="003A611F" w:rsidP="003A611F">
      <w:pPr>
        <w:autoSpaceDE w:val="0"/>
        <w:autoSpaceDN w:val="0"/>
        <w:adjustRightInd w:val="0"/>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2. Настоящее постановление вступает в силу с момента подписания.</w:t>
      </w:r>
    </w:p>
    <w:p w:rsidR="003A611F" w:rsidRPr="003A611F" w:rsidRDefault="003A611F" w:rsidP="003A611F">
      <w:pPr>
        <w:widowControl w:val="0"/>
        <w:autoSpaceDE w:val="0"/>
        <w:autoSpaceDN w:val="0"/>
        <w:adjustRightInd w:val="0"/>
        <w:spacing w:after="720"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3. Опубликовать настоящее постановление в Бюллетене муниципальных нормативных правовых актов органов местного самоуправления </w:t>
      </w:r>
      <w:bookmarkStart w:id="3" w:name="_Hlk142568942"/>
      <w:r w:rsidRPr="003A611F">
        <w:rPr>
          <w:rFonts w:ascii="Times New Roman" w:hAnsi="Times New Roman" w:cs="Times New Roman"/>
          <w:sz w:val="24"/>
          <w:szCs w:val="24"/>
        </w:rPr>
        <w:t xml:space="preserve">Тужинского муниципального района </w:t>
      </w:r>
      <w:bookmarkEnd w:id="3"/>
      <w:r w:rsidRPr="003A611F">
        <w:rPr>
          <w:rFonts w:ascii="Times New Roman" w:hAnsi="Times New Roman" w:cs="Times New Roman"/>
          <w:sz w:val="24"/>
          <w:szCs w:val="24"/>
        </w:rPr>
        <w:t>Кировской области.</w:t>
      </w:r>
    </w:p>
    <w:p w:rsidR="003A611F" w:rsidRPr="003A611F" w:rsidRDefault="003A611F" w:rsidP="003A611F">
      <w:pPr>
        <w:ind w:left="4860"/>
        <w:rPr>
          <w:rFonts w:ascii="Times New Roman" w:hAnsi="Times New Roman" w:cs="Times New Roman"/>
          <w:sz w:val="24"/>
          <w:szCs w:val="24"/>
        </w:rPr>
      </w:pPr>
    </w:p>
    <w:p w:rsidR="003A611F" w:rsidRPr="003A611F" w:rsidRDefault="003A611F" w:rsidP="003A611F">
      <w:pPr>
        <w:pStyle w:val="Style7"/>
        <w:widowControl/>
        <w:spacing w:line="240" w:lineRule="auto"/>
        <w:ind w:firstLine="0"/>
        <w:jc w:val="left"/>
        <w:rPr>
          <w:rFonts w:ascii="Times New Roman" w:hAnsi="Times New Roman"/>
          <w:color w:val="000000"/>
        </w:rPr>
      </w:pPr>
      <w:r w:rsidRPr="003A611F">
        <w:rPr>
          <w:rFonts w:ascii="Times New Roman" w:hAnsi="Times New Roman"/>
          <w:color w:val="000000"/>
        </w:rPr>
        <w:t>Глава Тужинского</w:t>
      </w:r>
    </w:p>
    <w:p w:rsidR="003A611F" w:rsidRPr="003A611F" w:rsidRDefault="003A611F" w:rsidP="003A611F">
      <w:pPr>
        <w:pStyle w:val="Style7"/>
        <w:widowControl/>
        <w:spacing w:after="360" w:line="240" w:lineRule="auto"/>
        <w:ind w:firstLine="0"/>
        <w:jc w:val="left"/>
        <w:rPr>
          <w:rFonts w:ascii="Times New Roman" w:hAnsi="Times New Roman"/>
          <w:color w:val="000000"/>
        </w:rPr>
      </w:pPr>
      <w:r w:rsidRPr="003A611F">
        <w:rPr>
          <w:rFonts w:ascii="Times New Roman" w:hAnsi="Times New Roman"/>
          <w:color w:val="000000"/>
        </w:rPr>
        <w:t>муниципального района       Л.В. Бледных</w:t>
      </w:r>
    </w:p>
    <w:p w:rsidR="003A611F" w:rsidRPr="003A611F" w:rsidRDefault="003A611F" w:rsidP="003A611F">
      <w:pPr>
        <w:pStyle w:val="Style7"/>
        <w:widowControl/>
        <w:spacing w:after="360" w:line="240" w:lineRule="auto"/>
        <w:ind w:firstLine="0"/>
        <w:jc w:val="left"/>
        <w:rPr>
          <w:rFonts w:ascii="Times New Roman" w:hAnsi="Times New Roman"/>
          <w:color w:val="000000"/>
        </w:rPr>
      </w:pPr>
    </w:p>
    <w:p w:rsidR="003A611F" w:rsidRDefault="003A611F" w:rsidP="003A611F">
      <w:pPr>
        <w:ind w:left="4860"/>
        <w:rPr>
          <w:sz w:val="28"/>
          <w:szCs w:val="28"/>
        </w:rPr>
        <w:sectPr w:rsidR="003A611F" w:rsidSect="00C93AFF">
          <w:footerReference w:type="default" r:id="rId9"/>
          <w:footnotePr>
            <w:numFmt w:val="chicago"/>
          </w:footnotePr>
          <w:type w:val="evenPage"/>
          <w:pgSz w:w="11906" w:h="16838"/>
          <w:pgMar w:top="1418" w:right="851" w:bottom="1134" w:left="1701" w:header="709" w:footer="57" w:gutter="0"/>
          <w:pgNumType w:fmt="numberInDash" w:start="1"/>
          <w:cols w:space="708"/>
          <w:titlePg/>
          <w:docGrid w:linePitch="360"/>
        </w:sectPr>
      </w:pPr>
    </w:p>
    <w:p w:rsidR="003A611F" w:rsidRPr="003A611F" w:rsidRDefault="003A611F" w:rsidP="003A611F">
      <w:pPr>
        <w:ind w:left="4860"/>
        <w:rPr>
          <w:rFonts w:ascii="Times New Roman" w:hAnsi="Times New Roman" w:cs="Times New Roman"/>
          <w:sz w:val="24"/>
          <w:szCs w:val="24"/>
        </w:rPr>
      </w:pPr>
      <w:r w:rsidRPr="003A611F">
        <w:rPr>
          <w:rFonts w:ascii="Times New Roman" w:hAnsi="Times New Roman" w:cs="Times New Roman"/>
          <w:sz w:val="24"/>
          <w:szCs w:val="24"/>
        </w:rPr>
        <w:lastRenderedPageBreak/>
        <w:t xml:space="preserve">Приложение </w:t>
      </w:r>
    </w:p>
    <w:p w:rsidR="003A611F" w:rsidRPr="003A611F" w:rsidRDefault="003A611F" w:rsidP="003A611F">
      <w:pPr>
        <w:ind w:left="4860"/>
        <w:rPr>
          <w:rFonts w:ascii="Times New Roman" w:hAnsi="Times New Roman" w:cs="Times New Roman"/>
          <w:sz w:val="24"/>
          <w:szCs w:val="24"/>
        </w:rPr>
      </w:pPr>
      <w:r w:rsidRPr="003A611F">
        <w:rPr>
          <w:rFonts w:ascii="Times New Roman" w:hAnsi="Times New Roman" w:cs="Times New Roman"/>
          <w:sz w:val="24"/>
          <w:szCs w:val="24"/>
        </w:rPr>
        <w:t>УТВЕРЖДЕН</w:t>
      </w:r>
    </w:p>
    <w:p w:rsidR="003A611F" w:rsidRPr="003A611F" w:rsidRDefault="003A611F" w:rsidP="003A611F">
      <w:pPr>
        <w:ind w:left="4860"/>
        <w:rPr>
          <w:rFonts w:ascii="Times New Roman" w:hAnsi="Times New Roman" w:cs="Times New Roman"/>
          <w:i/>
          <w:sz w:val="24"/>
          <w:szCs w:val="24"/>
        </w:rPr>
      </w:pPr>
      <w:r w:rsidRPr="003A611F">
        <w:rPr>
          <w:rFonts w:ascii="Times New Roman" w:hAnsi="Times New Roman" w:cs="Times New Roman"/>
          <w:sz w:val="24"/>
          <w:szCs w:val="24"/>
        </w:rPr>
        <w:t>постановлением администрации Тужинского муниципального района</w:t>
      </w:r>
    </w:p>
    <w:p w:rsidR="003A611F" w:rsidRPr="003A611F" w:rsidRDefault="003A611F" w:rsidP="003A611F">
      <w:pPr>
        <w:ind w:left="4860"/>
        <w:rPr>
          <w:rFonts w:ascii="Times New Roman" w:hAnsi="Times New Roman" w:cs="Times New Roman"/>
          <w:sz w:val="24"/>
          <w:szCs w:val="24"/>
        </w:rPr>
      </w:pPr>
      <w:r w:rsidRPr="003A611F">
        <w:rPr>
          <w:rFonts w:ascii="Times New Roman" w:hAnsi="Times New Roman" w:cs="Times New Roman"/>
          <w:sz w:val="24"/>
          <w:szCs w:val="24"/>
        </w:rPr>
        <w:t>от 10.08.2023 № 177</w:t>
      </w:r>
    </w:p>
    <w:p w:rsidR="003A611F" w:rsidRPr="003A611F" w:rsidRDefault="003A611F" w:rsidP="003A611F">
      <w:pPr>
        <w:spacing w:before="480"/>
        <w:jc w:val="center"/>
        <w:rPr>
          <w:rFonts w:ascii="Times New Roman" w:hAnsi="Times New Roman" w:cs="Times New Roman"/>
          <w:b/>
          <w:sz w:val="24"/>
          <w:szCs w:val="24"/>
        </w:rPr>
      </w:pPr>
      <w:r w:rsidRPr="003A611F">
        <w:rPr>
          <w:rFonts w:ascii="Times New Roman" w:hAnsi="Times New Roman" w:cs="Times New Roman"/>
          <w:b/>
          <w:sz w:val="24"/>
          <w:szCs w:val="24"/>
        </w:rPr>
        <w:t>ПОРЯДОК</w:t>
      </w:r>
    </w:p>
    <w:p w:rsidR="003A611F" w:rsidRPr="003A611F" w:rsidRDefault="003A611F" w:rsidP="003A611F">
      <w:pPr>
        <w:jc w:val="center"/>
        <w:rPr>
          <w:rFonts w:ascii="Times New Roman" w:hAnsi="Times New Roman" w:cs="Times New Roman"/>
          <w:b/>
          <w:sz w:val="24"/>
          <w:szCs w:val="24"/>
        </w:rPr>
      </w:pPr>
      <w:r w:rsidRPr="003A611F">
        <w:rPr>
          <w:rFonts w:ascii="Times New Roman" w:hAnsi="Times New Roman" w:cs="Times New Roman"/>
          <w:b/>
          <w:sz w:val="24"/>
          <w:szCs w:val="24"/>
        </w:rPr>
        <w:t xml:space="preserve">предварительного уведомления муниципальными служащими администрации </w:t>
      </w:r>
      <w:r w:rsidRPr="003A611F">
        <w:rPr>
          <w:rFonts w:ascii="Times New Roman" w:hAnsi="Times New Roman" w:cs="Times New Roman"/>
          <w:b/>
          <w:bCs/>
          <w:sz w:val="24"/>
          <w:szCs w:val="24"/>
        </w:rPr>
        <w:t>Тужинского муниципального района представителя</w:t>
      </w:r>
      <w:r w:rsidRPr="003A611F">
        <w:rPr>
          <w:rFonts w:ascii="Times New Roman" w:hAnsi="Times New Roman" w:cs="Times New Roman"/>
          <w:b/>
          <w:sz w:val="24"/>
          <w:szCs w:val="24"/>
        </w:rPr>
        <w:t xml:space="preserve"> нанимателя о намерении выполнять иную оплачиваемую работу </w:t>
      </w:r>
      <w:r w:rsidRPr="003A611F">
        <w:rPr>
          <w:rFonts w:ascii="Times New Roman" w:hAnsi="Times New Roman" w:cs="Times New Roman"/>
          <w:b/>
          <w:sz w:val="24"/>
          <w:szCs w:val="24"/>
        </w:rPr>
        <w:br/>
        <w:t>(о выполнении иной оплачиваемой работы)</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1. Порядок предварительного уведомления муниципальными служащими администрации </w:t>
      </w:r>
      <w:r w:rsidRPr="003A611F">
        <w:rPr>
          <w:rFonts w:ascii="Times New Roman" w:hAnsi="Times New Roman"/>
          <w:sz w:val="24"/>
          <w:szCs w:val="24"/>
        </w:rPr>
        <w:t xml:space="preserve">Тужинского муниципального района </w:t>
      </w:r>
      <w:r w:rsidRPr="003A611F">
        <w:rPr>
          <w:rFonts w:ascii="Times New Roman" w:hAnsi="Times New Roman" w:cs="Times New Roman"/>
          <w:sz w:val="24"/>
          <w:szCs w:val="24"/>
        </w:rPr>
        <w:t xml:space="preserve">представителя нанимателя о намерении выполнять иную оплачиваемую работу (о выполнении иной оплачиваемой работы) (далее – Порядок) разработан в соответствии с частью 2 статьи 11 Федерального закона </w:t>
      </w:r>
      <w:r w:rsidRPr="003A611F">
        <w:rPr>
          <w:rFonts w:ascii="Times New Roman" w:hAnsi="Times New Roman" w:cs="Times New Roman"/>
          <w:sz w:val="24"/>
          <w:szCs w:val="24"/>
        </w:rPr>
        <w:br/>
        <w:t>от 02.03.2007 № 25-ФЗ «О муниципальной службе в Российской Федерации».</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2. Действие настоящего Порядка распространяется на лиц, замещающих должности муниципальной службы в администрации </w:t>
      </w:r>
      <w:r w:rsidRPr="003A611F">
        <w:rPr>
          <w:rFonts w:ascii="Times New Roman" w:hAnsi="Times New Roman"/>
          <w:sz w:val="24"/>
          <w:szCs w:val="24"/>
        </w:rPr>
        <w:t>Тужинского муниципального района</w:t>
      </w:r>
      <w:r w:rsidRPr="003A611F">
        <w:rPr>
          <w:rFonts w:ascii="Times New Roman" w:hAnsi="Times New Roman" w:cs="Times New Roman"/>
          <w:sz w:val="24"/>
          <w:szCs w:val="24"/>
        </w:rPr>
        <w:t xml:space="preserve"> (далее – муниципальные служащие).</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3. Муниципальные служащие письменно уведомляют представителя нанимателя о намерении выполнять иную оплачиваемую работу до начала </w:t>
      </w:r>
      <w:r w:rsidRPr="003A611F">
        <w:rPr>
          <w:rFonts w:ascii="Times New Roman" w:hAnsi="Times New Roman" w:cs="Times New Roman"/>
          <w:sz w:val="24"/>
          <w:szCs w:val="24"/>
        </w:rPr>
        <w:br/>
        <w:t>ее выполнения.</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Вновь назначенные муниципальные служащие, осуществляющие иную оплачиваемую работу на день назначения на должность муниципальной службы, уведомляют представителя нанимателя о выполнении иной оплачиваемой работы в день назначения на должность муниципальной службы.</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4. В уведомлении о намерении выполнять иную оплачиваемую работу </w:t>
      </w:r>
      <w:r w:rsidRPr="003A611F">
        <w:rPr>
          <w:rFonts w:ascii="Times New Roman" w:hAnsi="Times New Roman" w:cs="Times New Roman"/>
          <w:sz w:val="24"/>
          <w:szCs w:val="24"/>
        </w:rPr>
        <w:br/>
        <w:t>(о выполнении иной оплачиваемой работы) (далее – уведомление), составленном согласно приложению № 1, необходимо указать следующие сведения:</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4.1. Документ, в соответствии с которым будет выполняться (выполняется) иная оплачиваемая работа (трудовой договор, гражданско-правовой договор) (при наличии).</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4.2. Полное наименование организации (фамилия, имя, отчество </w:t>
      </w:r>
      <w:r w:rsidRPr="003A611F">
        <w:rPr>
          <w:rFonts w:ascii="Times New Roman" w:hAnsi="Times New Roman" w:cs="Times New Roman"/>
          <w:sz w:val="24"/>
          <w:szCs w:val="24"/>
        </w:rPr>
        <w:br/>
        <w:t xml:space="preserve">(при наличии) индивидуального предпринимателя или физического лица), </w:t>
      </w:r>
      <w:r w:rsidRPr="003A611F">
        <w:rPr>
          <w:rFonts w:ascii="Times New Roman" w:hAnsi="Times New Roman" w:cs="Times New Roman"/>
          <w:sz w:val="24"/>
          <w:szCs w:val="24"/>
        </w:rPr>
        <w:br/>
        <w:t>с которой (которым) будет заключен (заключен) договор о выполнении иной оплачиваемой работы, и ее (его) адрес.</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lastRenderedPageBreak/>
        <w:t>4.3. Дата начала и дата окончания выполнения иной оплачиваемой работы (дата начала и прекращения обязательств по гражданско-правовому договору либо срок действия трудового договора), а также предполагаемый (установленный) режим рабочего времени.</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4.4. Характер выполняемой работы (педагогическая, научная, творческая или иная деятельность).</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4.5. Наименование должности, основные обязанности (содержание обязательств), тематика выполняемой работы (в том числе наименование предмета преподавания, темы лекций, научно-исследовательской работы </w:t>
      </w:r>
      <w:r w:rsidRPr="003A611F">
        <w:rPr>
          <w:rFonts w:ascii="Times New Roman" w:hAnsi="Times New Roman" w:cs="Times New Roman"/>
          <w:sz w:val="24"/>
          <w:szCs w:val="24"/>
        </w:rPr>
        <w:br/>
        <w:t>и т.п.).</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4.6. Иные сведения, которые муниципальный служащий считает необходимым сообщить.</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5. К уведомлению должны быть приложены расписание занятий </w:t>
      </w:r>
      <w:r w:rsidRPr="003A611F">
        <w:rPr>
          <w:rFonts w:ascii="Times New Roman" w:hAnsi="Times New Roman" w:cs="Times New Roman"/>
          <w:sz w:val="24"/>
          <w:szCs w:val="24"/>
        </w:rPr>
        <w:br/>
        <w:t>в учебных заведениях, график либо иной документ, подтверждающий выполнение иной оплачиваемой работы во внеслужебное время.</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6. В случае изменения условий договора о выполнении иной оплачиваемой работы или заключения нового договора (в том числе в связи </w:t>
      </w:r>
      <w:r w:rsidRPr="003A611F">
        <w:rPr>
          <w:rFonts w:ascii="Times New Roman" w:hAnsi="Times New Roman" w:cs="Times New Roman"/>
          <w:sz w:val="24"/>
          <w:szCs w:val="24"/>
        </w:rPr>
        <w:br/>
        <w:t>с истечением срока предыдущего договора) муниципальному служащему необходимо представлять новое уведомление.</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7. Регистрация уведомления осуществляется лицом</w:t>
      </w:r>
      <w:r w:rsidRPr="003A611F">
        <w:rPr>
          <w:rFonts w:ascii="Times New Roman" w:hAnsi="Times New Roman"/>
          <w:sz w:val="24"/>
          <w:szCs w:val="24"/>
        </w:rPr>
        <w:t xml:space="preserve">, ответственным </w:t>
      </w:r>
      <w:r w:rsidRPr="003A611F">
        <w:rPr>
          <w:rFonts w:ascii="Times New Roman" w:hAnsi="Times New Roman"/>
          <w:sz w:val="24"/>
          <w:szCs w:val="24"/>
        </w:rPr>
        <w:br/>
        <w:t xml:space="preserve">за профилактику коррупционных и иных правонарушений в администрации Тужинского муниципального района </w:t>
      </w:r>
      <w:r w:rsidRPr="003A611F">
        <w:rPr>
          <w:rFonts w:ascii="Times New Roman" w:hAnsi="Times New Roman" w:cs="Times New Roman"/>
          <w:sz w:val="24"/>
          <w:szCs w:val="24"/>
        </w:rPr>
        <w:t>(далее – ответственное лицо) в день его поступления в журнале регистрации уведомлений о намерении выполнять иную оплачиваемую работу (о выполнении иной оплачиваемой работы), оформленном согласно приложению № 2.</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8. В ходе предварительного рассмотрения уведомления ответственное лицо имеет право получать в установленном порядке от лица, направившего уведомление, пояснения по изложенным в уведомлении обстоятельствам.</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9. По результатам предварительного рассмотрения уведомления ответственным лицом подготавливается заключение по существу уведомления (далее – заключение).</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10.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Представитель нанимателя, получив уведомление муниципального служащего и заключение и усмотрев в иной оплачиваемой работе конфликт интересов, вправе направить уведомление на рассмотрение в комиссию администрации </w:t>
      </w:r>
      <w:r w:rsidRPr="003A611F">
        <w:rPr>
          <w:rFonts w:ascii="Times New Roman" w:hAnsi="Times New Roman"/>
          <w:sz w:val="24"/>
          <w:szCs w:val="24"/>
        </w:rPr>
        <w:t xml:space="preserve">Тужинского муниципального района </w:t>
      </w:r>
      <w:r w:rsidRPr="003A611F">
        <w:rPr>
          <w:rFonts w:ascii="Times New Roman" w:hAnsi="Times New Roman" w:cs="Times New Roman"/>
          <w:sz w:val="24"/>
          <w:szCs w:val="24"/>
        </w:rPr>
        <w:t xml:space="preserve">по соблюдению требований к служебному поведению муниципальных служащих </w:t>
      </w:r>
      <w:r w:rsidRPr="003A611F">
        <w:rPr>
          <w:rFonts w:ascii="Times New Roman" w:hAnsi="Times New Roman" w:cs="Times New Roman"/>
          <w:sz w:val="24"/>
          <w:szCs w:val="24"/>
        </w:rPr>
        <w:br/>
      </w:r>
      <w:r w:rsidRPr="003A611F">
        <w:rPr>
          <w:rFonts w:ascii="Times New Roman" w:hAnsi="Times New Roman" w:cs="Times New Roman"/>
          <w:sz w:val="24"/>
          <w:szCs w:val="24"/>
        </w:rPr>
        <w:lastRenderedPageBreak/>
        <w:t>и урегулированию конфликта интересов.</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11. Уведомление с отметкой об ознакомлении с ним представителя нанимателя в течение 10 рабочих дней возвращается ответственному лицу.</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 xml:space="preserve">12. Копия зарегистрированного уведомления с отметкой </w:t>
      </w:r>
      <w:r w:rsidRPr="003A611F">
        <w:rPr>
          <w:rFonts w:ascii="Times New Roman" w:hAnsi="Times New Roman" w:cs="Times New Roman"/>
          <w:sz w:val="24"/>
          <w:szCs w:val="24"/>
        </w:rPr>
        <w:br/>
        <w:t xml:space="preserve">об ознакомлении представителя нанимателя в течение 3 рабочих дней </w:t>
      </w:r>
      <w:r w:rsidRPr="003A611F">
        <w:rPr>
          <w:rFonts w:ascii="Times New Roman" w:hAnsi="Times New Roman" w:cs="Times New Roman"/>
          <w:sz w:val="24"/>
          <w:szCs w:val="24"/>
        </w:rPr>
        <w:br/>
        <w:t xml:space="preserve">с момента ознакомления представителя нанимателя выдается муниципальному служащему на руки либо направляется по почте </w:t>
      </w:r>
      <w:r w:rsidRPr="003A611F">
        <w:rPr>
          <w:rFonts w:ascii="Times New Roman" w:hAnsi="Times New Roman" w:cs="Times New Roman"/>
          <w:sz w:val="24"/>
          <w:szCs w:val="24"/>
        </w:rPr>
        <w:br/>
        <w:t>с уведомлением о получении.</w:t>
      </w:r>
    </w:p>
    <w:p w:rsidR="003A611F" w:rsidRPr="003A611F" w:rsidRDefault="003A611F" w:rsidP="003A611F">
      <w:pPr>
        <w:pStyle w:val="ConsPlusNormal"/>
        <w:spacing w:line="360" w:lineRule="auto"/>
        <w:ind w:firstLine="709"/>
        <w:jc w:val="both"/>
        <w:rPr>
          <w:rFonts w:ascii="Times New Roman" w:hAnsi="Times New Roman" w:cs="Times New Roman"/>
          <w:sz w:val="24"/>
          <w:szCs w:val="24"/>
        </w:rPr>
      </w:pPr>
      <w:r w:rsidRPr="003A611F">
        <w:rPr>
          <w:rFonts w:ascii="Times New Roman" w:hAnsi="Times New Roman" w:cs="Times New Roman"/>
          <w:sz w:val="24"/>
          <w:szCs w:val="24"/>
        </w:rPr>
        <w:t>13. Подлинник уведомления, заключение и иные материалы, связанные с рассмотрением уведомления (при их наличии), приобщаются к личному делу муниципального служащего.</w:t>
      </w:r>
    </w:p>
    <w:p w:rsidR="003A611F" w:rsidRDefault="003A611F"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p w:rsidR="00DE1C58" w:rsidRDefault="00DE1C58" w:rsidP="003A611F">
      <w:pPr>
        <w:pStyle w:val="ConsPlusNormal"/>
        <w:spacing w:before="360" w:line="360" w:lineRule="auto"/>
        <w:jc w:val="center"/>
        <w:rPr>
          <w:rFonts w:ascii="Times New Roman" w:hAnsi="Times New Roman" w:cs="Times New Roman"/>
          <w:sz w:val="28"/>
          <w:szCs w:val="28"/>
        </w:rPr>
      </w:pPr>
    </w:p>
    <w:tbl>
      <w:tblPr>
        <w:tblW w:w="4253" w:type="dxa"/>
        <w:tblInd w:w="5245" w:type="dxa"/>
        <w:tblLook w:val="04A0" w:firstRow="1" w:lastRow="0" w:firstColumn="1" w:lastColumn="0" w:noHBand="0" w:noVBand="1"/>
      </w:tblPr>
      <w:tblGrid>
        <w:gridCol w:w="4253"/>
      </w:tblGrid>
      <w:tr w:rsidR="003A611F" w:rsidRPr="00DE1C58" w:rsidTr="004D1B4A">
        <w:tc>
          <w:tcPr>
            <w:tcW w:w="4253" w:type="dxa"/>
            <w:shd w:val="clear" w:color="auto" w:fill="auto"/>
          </w:tcPr>
          <w:p w:rsidR="003A611F" w:rsidRPr="00DE1C58" w:rsidRDefault="003A611F" w:rsidP="004D1B4A">
            <w:pPr>
              <w:autoSpaceDE w:val="0"/>
              <w:autoSpaceDN w:val="0"/>
              <w:adjustRightInd w:val="0"/>
              <w:ind w:left="-108"/>
              <w:rPr>
                <w:rFonts w:ascii="Times New Roman" w:hAnsi="Times New Roman" w:cs="Times New Roman"/>
                <w:bCs/>
                <w:sz w:val="24"/>
                <w:szCs w:val="24"/>
              </w:rPr>
            </w:pPr>
            <w:r w:rsidRPr="00DE1C58">
              <w:rPr>
                <w:rFonts w:ascii="Times New Roman" w:hAnsi="Times New Roman" w:cs="Times New Roman"/>
                <w:bCs/>
                <w:sz w:val="24"/>
                <w:szCs w:val="24"/>
              </w:rPr>
              <w:lastRenderedPageBreak/>
              <w:t>Приложение № 1</w:t>
            </w:r>
          </w:p>
        </w:tc>
      </w:tr>
      <w:tr w:rsidR="003A611F" w:rsidRPr="00A5663E" w:rsidTr="004D1B4A">
        <w:tc>
          <w:tcPr>
            <w:tcW w:w="4253" w:type="dxa"/>
            <w:shd w:val="clear" w:color="auto" w:fill="auto"/>
          </w:tcPr>
          <w:p w:rsidR="003A611F" w:rsidRPr="00DE1C58" w:rsidRDefault="003A611F" w:rsidP="004D1B4A">
            <w:pPr>
              <w:autoSpaceDE w:val="0"/>
              <w:autoSpaceDN w:val="0"/>
              <w:adjustRightInd w:val="0"/>
              <w:ind w:left="-108"/>
              <w:rPr>
                <w:rFonts w:ascii="Times New Roman" w:hAnsi="Times New Roman" w:cs="Times New Roman"/>
                <w:b/>
                <w:bCs/>
                <w:sz w:val="24"/>
                <w:szCs w:val="24"/>
                <w:lang w:val="en-US"/>
              </w:rPr>
            </w:pPr>
            <w:r w:rsidRPr="00DE1C58">
              <w:rPr>
                <w:rFonts w:ascii="Times New Roman" w:hAnsi="Times New Roman" w:cs="Times New Roman"/>
                <w:bCs/>
                <w:sz w:val="24"/>
                <w:szCs w:val="24"/>
              </w:rPr>
              <w:t>к Порядку</w:t>
            </w:r>
            <w:r w:rsidRPr="00DE1C58">
              <w:rPr>
                <w:rFonts w:ascii="Times New Roman" w:hAnsi="Times New Roman" w:cs="Times New Roman"/>
                <w:bCs/>
                <w:sz w:val="24"/>
                <w:szCs w:val="24"/>
                <w:lang w:val="en-US"/>
              </w:rPr>
              <w:t xml:space="preserve"> </w:t>
            </w:r>
          </w:p>
        </w:tc>
      </w:tr>
      <w:tr w:rsidR="003A611F" w:rsidRPr="00A5663E" w:rsidTr="004D1B4A">
        <w:tc>
          <w:tcPr>
            <w:tcW w:w="4253" w:type="dxa"/>
            <w:tcBorders>
              <w:top w:val="single" w:sz="4" w:space="0" w:color="auto"/>
            </w:tcBorders>
            <w:shd w:val="clear" w:color="auto" w:fill="auto"/>
          </w:tcPr>
          <w:p w:rsidR="003A611F" w:rsidRPr="00A5663E" w:rsidRDefault="003A611F" w:rsidP="004D1B4A">
            <w:pPr>
              <w:jc w:val="center"/>
              <w:rPr>
                <w:bCs/>
              </w:rPr>
            </w:pPr>
            <w:r>
              <w:rPr>
                <w:bCs/>
                <w:sz w:val="18"/>
              </w:rPr>
              <w:t>(должность, фамилия, имя, отчество (при наличии)</w:t>
            </w:r>
            <w:r w:rsidRPr="00A5663E">
              <w:rPr>
                <w:bCs/>
                <w:sz w:val="18"/>
              </w:rPr>
              <w:t xml:space="preserve"> представителя нанимателя)</w:t>
            </w:r>
          </w:p>
        </w:tc>
      </w:tr>
      <w:tr w:rsidR="003A611F" w:rsidRPr="00A5663E" w:rsidTr="004D1B4A">
        <w:tc>
          <w:tcPr>
            <w:tcW w:w="4253" w:type="dxa"/>
            <w:tcBorders>
              <w:top w:val="single" w:sz="4" w:space="0" w:color="auto"/>
            </w:tcBorders>
            <w:shd w:val="clear" w:color="auto" w:fill="auto"/>
          </w:tcPr>
          <w:p w:rsidR="003A611F" w:rsidRPr="00A5663E" w:rsidRDefault="003A611F" w:rsidP="004D1B4A">
            <w:pPr>
              <w:jc w:val="center"/>
            </w:pPr>
            <w:r>
              <w:rPr>
                <w:sz w:val="18"/>
              </w:rPr>
              <w:t>(должность, фамилия, имя, отчество (при наличии)</w:t>
            </w:r>
            <w:r w:rsidRPr="00A5663E">
              <w:rPr>
                <w:sz w:val="18"/>
              </w:rPr>
              <w:t xml:space="preserve"> </w:t>
            </w:r>
            <w:r>
              <w:rPr>
                <w:sz w:val="18"/>
              </w:rPr>
              <w:t>муниципального</w:t>
            </w:r>
            <w:r w:rsidRPr="00A5663E">
              <w:rPr>
                <w:sz w:val="18"/>
              </w:rPr>
              <w:t xml:space="preserve"> служащего)</w:t>
            </w:r>
          </w:p>
        </w:tc>
      </w:tr>
    </w:tbl>
    <w:p w:rsidR="003A611F" w:rsidRPr="00DE1C58" w:rsidRDefault="003A611F" w:rsidP="003A611F">
      <w:pPr>
        <w:autoSpaceDE w:val="0"/>
        <w:autoSpaceDN w:val="0"/>
        <w:adjustRightInd w:val="0"/>
        <w:spacing w:before="480"/>
        <w:jc w:val="center"/>
        <w:rPr>
          <w:rFonts w:ascii="Times New Roman" w:hAnsi="Times New Roman" w:cs="Times New Roman"/>
          <w:b/>
          <w:bCs/>
          <w:sz w:val="24"/>
          <w:szCs w:val="24"/>
        </w:rPr>
      </w:pPr>
      <w:r w:rsidRPr="00DE1C58">
        <w:rPr>
          <w:rFonts w:ascii="Times New Roman" w:hAnsi="Times New Roman" w:cs="Times New Roman"/>
          <w:b/>
          <w:bCs/>
          <w:sz w:val="24"/>
          <w:szCs w:val="24"/>
        </w:rPr>
        <w:t>УВЕДОМЛЕНИЕ</w:t>
      </w:r>
    </w:p>
    <w:p w:rsidR="003A611F" w:rsidRPr="00DE1C58" w:rsidRDefault="003A611F" w:rsidP="003A611F">
      <w:pPr>
        <w:autoSpaceDE w:val="0"/>
        <w:autoSpaceDN w:val="0"/>
        <w:adjustRightInd w:val="0"/>
        <w:spacing w:after="480"/>
        <w:jc w:val="center"/>
        <w:rPr>
          <w:rFonts w:ascii="Times New Roman" w:hAnsi="Times New Roman" w:cs="Times New Roman"/>
          <w:b/>
          <w:sz w:val="24"/>
          <w:szCs w:val="24"/>
        </w:rPr>
      </w:pPr>
      <w:r w:rsidRPr="00DE1C58">
        <w:rPr>
          <w:rFonts w:ascii="Times New Roman" w:hAnsi="Times New Roman" w:cs="Times New Roman"/>
          <w:b/>
          <w:bCs/>
          <w:sz w:val="24"/>
          <w:szCs w:val="24"/>
        </w:rPr>
        <w:t xml:space="preserve">о намерении выполнять иную оплачиваемую работу </w:t>
      </w:r>
      <w:r w:rsidRPr="00DE1C58">
        <w:rPr>
          <w:rFonts w:ascii="Times New Roman" w:hAnsi="Times New Roman" w:cs="Times New Roman"/>
          <w:b/>
          <w:bCs/>
          <w:sz w:val="24"/>
          <w:szCs w:val="24"/>
        </w:rPr>
        <w:br/>
        <w:t>(о выполнении иной оплачиваемой работы)</w:t>
      </w:r>
    </w:p>
    <w:p w:rsidR="003A611F" w:rsidRPr="00DE1C58" w:rsidRDefault="003A611F" w:rsidP="003A611F">
      <w:pPr>
        <w:autoSpaceDE w:val="0"/>
        <w:autoSpaceDN w:val="0"/>
        <w:adjustRightInd w:val="0"/>
        <w:spacing w:line="360" w:lineRule="exact"/>
        <w:ind w:firstLine="709"/>
        <w:jc w:val="both"/>
        <w:rPr>
          <w:rFonts w:ascii="Times New Roman" w:hAnsi="Times New Roman" w:cs="Times New Roman"/>
          <w:sz w:val="24"/>
          <w:szCs w:val="24"/>
        </w:rPr>
      </w:pPr>
      <w:r w:rsidRPr="00DE1C58">
        <w:rPr>
          <w:rFonts w:ascii="Times New Roman" w:hAnsi="Times New Roman" w:cs="Times New Roman"/>
          <w:sz w:val="24"/>
          <w:szCs w:val="24"/>
        </w:rPr>
        <w:t xml:space="preserve">В соответствии с частью 2 статьи 11 Федерального закона от 02.03.2007 № 25-ФЗ «О муниципальной службе в Российской Федерации» уведомляю </w:t>
      </w:r>
      <w:r w:rsidRPr="00DE1C58">
        <w:rPr>
          <w:rFonts w:ascii="Times New Roman" w:hAnsi="Times New Roman" w:cs="Times New Roman"/>
          <w:sz w:val="24"/>
          <w:szCs w:val="24"/>
        </w:rPr>
        <w:br/>
        <w:t>о намерении выполнять (о выполнении) с «____» __________ 20__ г. по «____» __________ 20__ г. иную оплачиваемую работу:</w:t>
      </w:r>
    </w:p>
    <w:p w:rsidR="003A611F" w:rsidRPr="00DE1C58" w:rsidRDefault="003A611F" w:rsidP="003A611F">
      <w:pPr>
        <w:autoSpaceDE w:val="0"/>
        <w:autoSpaceDN w:val="0"/>
        <w:adjustRightInd w:val="0"/>
        <w:spacing w:after="60"/>
        <w:ind w:firstLine="709"/>
        <w:jc w:val="both"/>
        <w:rPr>
          <w:rFonts w:ascii="Times New Roman" w:hAnsi="Times New Roman" w:cs="Times New Roman"/>
          <w:sz w:val="24"/>
          <w:szCs w:val="24"/>
        </w:rPr>
      </w:pPr>
    </w:p>
    <w:p w:rsidR="003A611F" w:rsidRPr="00DE1C58" w:rsidRDefault="003A611F" w:rsidP="003A611F">
      <w:pPr>
        <w:autoSpaceDE w:val="0"/>
        <w:autoSpaceDN w:val="0"/>
        <w:adjustRightInd w:val="0"/>
        <w:ind w:left="567" w:right="567"/>
        <w:jc w:val="center"/>
        <w:rPr>
          <w:rFonts w:ascii="Times New Roman" w:hAnsi="Times New Roman" w:cs="Times New Roman"/>
          <w:sz w:val="24"/>
          <w:szCs w:val="24"/>
        </w:rPr>
      </w:pPr>
      <w:r w:rsidRPr="00DE1C58">
        <w:rPr>
          <w:rFonts w:ascii="Times New Roman" w:hAnsi="Times New Roman" w:cs="Times New Roman"/>
          <w:noProof/>
          <w:sz w:val="24"/>
          <w:szCs w:val="24"/>
        </w:rPr>
        <mc:AlternateContent>
          <mc:Choice Requires="wps">
            <w:drawing>
              <wp:anchor distT="4294967295" distB="4294967295" distL="114300" distR="114300" simplePos="0" relativeHeight="251738112" behindDoc="0" locked="0" layoutInCell="1" allowOverlap="1" wp14:anchorId="77F466DC" wp14:editId="761AEE38">
                <wp:simplePos x="0" y="0"/>
                <wp:positionH relativeFrom="column">
                  <wp:posOffset>5715</wp:posOffset>
                </wp:positionH>
                <wp:positionV relativeFrom="paragraph">
                  <wp:posOffset>20319</wp:posOffset>
                </wp:positionV>
                <wp:extent cx="6115050" cy="0"/>
                <wp:effectExtent l="0" t="0" r="0" b="0"/>
                <wp:wrapNone/>
                <wp:docPr id="1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0CA6AA" id="Прямая соединительная линия 1" o:spid="_x0000_s1026" style="position:absolute;flip:y;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pt" to="48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" strokecolor="black [3213]" strokeweight=".5pt">
                <v:stroke joinstyle="miter"/>
                <o:lock v:ext="edit" shapetype="f"/>
              </v:line>
            </w:pict>
          </mc:Fallback>
        </mc:AlternateContent>
      </w:r>
      <w:r w:rsidRPr="00DE1C58">
        <w:rPr>
          <w:rFonts w:ascii="Times New Roman" w:hAnsi="Times New Roman" w:cs="Times New Roman"/>
          <w:sz w:val="24"/>
          <w:szCs w:val="24"/>
        </w:rPr>
        <w:t xml:space="preserve">(указывается: документ, в соответствии с которым будет выполняться (выполняется) иная оплачиваемая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37088" behindDoc="0" locked="0" layoutInCell="1" allowOverlap="1" wp14:anchorId="0231D48E" wp14:editId="4CB408F4">
                <wp:simplePos x="0" y="0"/>
                <wp:positionH relativeFrom="column">
                  <wp:posOffset>5715</wp:posOffset>
                </wp:positionH>
                <wp:positionV relativeFrom="paragraph">
                  <wp:posOffset>220979</wp:posOffset>
                </wp:positionV>
                <wp:extent cx="611505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754CD9" id="Прямая соединительная линия 17" o:spid="_x0000_s1026" style="position:absolute;flip:y;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" strokecolor="black [3213]" strokeweight=".5pt">
                <v:stroke joinstyle="miter"/>
                <o:lock v:ext="edit" shapetype="f"/>
              </v:line>
            </w:pict>
          </mc:Fallback>
        </mc:AlternateContent>
      </w: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426" w:right="423"/>
        <w:jc w:val="center"/>
        <w:rPr>
          <w:rFonts w:ascii="Times New Roman" w:hAnsi="Times New Roman" w:cs="Times New Roman"/>
          <w:sz w:val="24"/>
          <w:szCs w:val="24"/>
        </w:rPr>
      </w:pPr>
      <w:r w:rsidRPr="00DE1C58">
        <w:rPr>
          <w:rFonts w:ascii="Times New Roman" w:hAnsi="Times New Roman" w:cs="Times New Roman"/>
          <w:sz w:val="24"/>
          <w:szCs w:val="24"/>
        </w:rPr>
        <w:t xml:space="preserve">работа (трудовой договор, гражданско-правовой договор) (при наличии); полное наименование организации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39136" behindDoc="0" locked="0" layoutInCell="1" allowOverlap="1" wp14:anchorId="31C8496B" wp14:editId="6BB55101">
                <wp:simplePos x="0" y="0"/>
                <wp:positionH relativeFrom="column">
                  <wp:posOffset>5715</wp:posOffset>
                </wp:positionH>
                <wp:positionV relativeFrom="paragraph">
                  <wp:posOffset>220979</wp:posOffset>
                </wp:positionV>
                <wp:extent cx="611505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7CE0D9" id="Прямая соединительная линия 3" o:spid="_x0000_s1026" style="position:absolute;flip:y;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uEgIAAEsEAAAOAAAAZHJzL2Uyb0RvYy54bWysVM1u1DAQviPxDpbvbJJW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" strokecolor="black [3213]" strokeweight=".5pt">
                <v:stroke joinstyle="miter"/>
                <o:lock v:ext="edit" shapetype="f"/>
              </v:line>
            </w:pict>
          </mc:Fallback>
        </mc:AlternateContent>
      </w: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426" w:right="423"/>
        <w:jc w:val="center"/>
        <w:rPr>
          <w:rFonts w:ascii="Times New Roman" w:hAnsi="Times New Roman" w:cs="Times New Roman"/>
          <w:sz w:val="24"/>
          <w:szCs w:val="24"/>
        </w:rPr>
      </w:pPr>
      <w:r w:rsidRPr="00DE1C58">
        <w:rPr>
          <w:rFonts w:ascii="Times New Roman" w:hAnsi="Times New Roman" w:cs="Times New Roman"/>
          <w:sz w:val="24"/>
          <w:szCs w:val="24"/>
        </w:rPr>
        <w:t xml:space="preserve">(фамилия, имя, отчество (при наличии) индивидуального предпринимателя или физического лица), с которой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40160" behindDoc="0" locked="0" layoutInCell="1" allowOverlap="1" wp14:anchorId="25F189FA" wp14:editId="3E4703FA">
                <wp:simplePos x="0" y="0"/>
                <wp:positionH relativeFrom="column">
                  <wp:posOffset>5715</wp:posOffset>
                </wp:positionH>
                <wp:positionV relativeFrom="paragraph">
                  <wp:posOffset>211454</wp:posOffset>
                </wp:positionV>
                <wp:extent cx="6115050" cy="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7A734D" id="Прямая соединительная линия 81" o:spid="_x0000_s1026" style="position:absolute;flip:y;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65pt" to="48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" strokecolor="black [3213]" strokeweight=".5pt">
                <v:stroke joinstyle="miter"/>
                <o:lock v:ext="edit" shapetype="f"/>
              </v:line>
            </w:pict>
          </mc:Fallback>
        </mc:AlternateContent>
      </w: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567" w:right="567"/>
        <w:jc w:val="center"/>
        <w:rPr>
          <w:rFonts w:ascii="Times New Roman" w:hAnsi="Times New Roman" w:cs="Times New Roman"/>
          <w:sz w:val="24"/>
          <w:szCs w:val="24"/>
        </w:rPr>
      </w:pPr>
      <w:r w:rsidRPr="00DE1C58">
        <w:rPr>
          <w:rFonts w:ascii="Times New Roman" w:hAnsi="Times New Roman" w:cs="Times New Roman"/>
          <w:sz w:val="24"/>
          <w:szCs w:val="24"/>
        </w:rPr>
        <w:t xml:space="preserve">(которым) будет заключен (заключен) договор о выполнении иной оплачиваемой работы и ее (его) адрес;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41184" behindDoc="0" locked="0" layoutInCell="1" allowOverlap="1" wp14:anchorId="45706496" wp14:editId="03CFB55F">
                <wp:simplePos x="0" y="0"/>
                <wp:positionH relativeFrom="column">
                  <wp:posOffset>5715</wp:posOffset>
                </wp:positionH>
                <wp:positionV relativeFrom="paragraph">
                  <wp:posOffset>220979</wp:posOffset>
                </wp:positionV>
                <wp:extent cx="6115050" cy="0"/>
                <wp:effectExtent l="0" t="0" r="0" b="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2D929B4" id="Прямая соединительная линия 82" o:spid="_x0000_s1026" style="position:absolute;flip:y;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" strokecolor="black [3213]" strokeweight=".5pt">
                <v:stroke joinstyle="miter"/>
                <o:lock v:ext="edit" shapetype="f"/>
              </v:line>
            </w:pict>
          </mc:Fallback>
        </mc:AlternateContent>
      </w: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426" w:right="423"/>
        <w:jc w:val="center"/>
        <w:rPr>
          <w:rFonts w:ascii="Times New Roman" w:hAnsi="Times New Roman" w:cs="Times New Roman"/>
          <w:sz w:val="24"/>
          <w:szCs w:val="24"/>
        </w:rPr>
      </w:pPr>
      <w:r w:rsidRPr="00DE1C58">
        <w:rPr>
          <w:rFonts w:ascii="Times New Roman" w:hAnsi="Times New Roman" w:cs="Times New Roman"/>
          <w:sz w:val="24"/>
          <w:szCs w:val="24"/>
        </w:rPr>
        <w:t xml:space="preserve">предполагаемый (установленный) режим рабочего времени; характер выполняемой работы (педагогическая,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sz w:val="24"/>
          <w:szCs w:val="24"/>
        </w:rPr>
        <w:t xml:space="preserve"> </w:t>
      </w:r>
    </w:p>
    <w:p w:rsidR="003A611F" w:rsidRPr="00DE1C58" w:rsidRDefault="003A611F" w:rsidP="003A611F">
      <w:pPr>
        <w:autoSpaceDE w:val="0"/>
        <w:autoSpaceDN w:val="0"/>
        <w:adjustRightInd w:val="0"/>
        <w:ind w:left="426" w:right="423"/>
        <w:jc w:val="center"/>
        <w:rPr>
          <w:rFonts w:ascii="Times New Roman" w:hAnsi="Times New Roman" w:cs="Times New Roman"/>
          <w:sz w:val="24"/>
          <w:szCs w:val="24"/>
        </w:rPr>
      </w:pPr>
      <w:r w:rsidRPr="00DE1C58">
        <w:rPr>
          <w:rFonts w:ascii="Times New Roman" w:hAnsi="Times New Roman" w:cs="Times New Roman"/>
          <w:noProof/>
          <w:sz w:val="24"/>
          <w:szCs w:val="24"/>
        </w:rPr>
        <mc:AlternateContent>
          <mc:Choice Requires="wps">
            <w:drawing>
              <wp:anchor distT="4294967295" distB="4294967295" distL="114300" distR="114300" simplePos="0" relativeHeight="251742208" behindDoc="0" locked="0" layoutInCell="1" allowOverlap="1" wp14:anchorId="526DC00C" wp14:editId="576D7196">
                <wp:simplePos x="0" y="0"/>
                <wp:positionH relativeFrom="column">
                  <wp:posOffset>5715</wp:posOffset>
                </wp:positionH>
                <wp:positionV relativeFrom="paragraph">
                  <wp:posOffset>6984</wp:posOffset>
                </wp:positionV>
                <wp:extent cx="6115050" cy="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6053EB8" id="Прямая соединительная линия 83" o:spid="_x0000_s1026" style="position:absolute;flip:y;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55pt" to="4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" strokecolor="black [3213]" strokeweight=".5pt">
                <v:stroke joinstyle="miter"/>
                <o:lock v:ext="edit" shapetype="f"/>
              </v:line>
            </w:pict>
          </mc:Fallback>
        </mc:AlternateContent>
      </w:r>
      <w:r w:rsidRPr="00DE1C58">
        <w:rPr>
          <w:rFonts w:ascii="Times New Roman" w:hAnsi="Times New Roman" w:cs="Times New Roman"/>
          <w:sz w:val="24"/>
          <w:szCs w:val="24"/>
        </w:rPr>
        <w:t xml:space="preserve">научная, творческая или иная деятельность); наименование должности, основные обязанности (содержание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567" w:right="567"/>
        <w:jc w:val="center"/>
        <w:rPr>
          <w:rFonts w:ascii="Times New Roman" w:hAnsi="Times New Roman" w:cs="Times New Roman"/>
          <w:sz w:val="24"/>
          <w:szCs w:val="24"/>
        </w:rPr>
      </w:pPr>
      <w:r w:rsidRPr="00DE1C58">
        <w:rPr>
          <w:rFonts w:ascii="Times New Roman" w:hAnsi="Times New Roman" w:cs="Times New Roman"/>
          <w:noProof/>
          <w:sz w:val="24"/>
          <w:szCs w:val="24"/>
        </w:rPr>
        <mc:AlternateContent>
          <mc:Choice Requires="wps">
            <w:drawing>
              <wp:anchor distT="4294967295" distB="4294967295" distL="114300" distR="114300" simplePos="0" relativeHeight="251743232" behindDoc="0" locked="0" layoutInCell="1" allowOverlap="1" wp14:anchorId="1CAB708B" wp14:editId="7809514B">
                <wp:simplePos x="0" y="0"/>
                <wp:positionH relativeFrom="column">
                  <wp:posOffset>5715</wp:posOffset>
                </wp:positionH>
                <wp:positionV relativeFrom="paragraph">
                  <wp:posOffset>16509</wp:posOffset>
                </wp:positionV>
                <wp:extent cx="6115050" cy="0"/>
                <wp:effectExtent l="0" t="0" r="0" b="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F22DE6" id="Прямая соединительная линия 84"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3pt" to="48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" strokecolor="black [3213]" strokeweight=".5pt">
                <v:stroke joinstyle="miter"/>
                <o:lock v:ext="edit" shapetype="f"/>
              </v:line>
            </w:pict>
          </mc:Fallback>
        </mc:AlternateContent>
      </w:r>
      <w:r w:rsidRPr="00DE1C58">
        <w:rPr>
          <w:rFonts w:ascii="Times New Roman" w:hAnsi="Times New Roman" w:cs="Times New Roman"/>
          <w:sz w:val="24"/>
          <w:szCs w:val="24"/>
        </w:rPr>
        <w:t xml:space="preserve">обязательств), тематика выполняемой работы (в том числе наименование предмета преподавания, темы </w:t>
      </w:r>
    </w:p>
    <w:p w:rsidR="003A611F" w:rsidRPr="00DE1C58" w:rsidRDefault="003A611F" w:rsidP="003A611F">
      <w:pPr>
        <w:autoSpaceDE w:val="0"/>
        <w:autoSpaceDN w:val="0"/>
        <w:adjustRightInd w:val="0"/>
        <w:spacing w:after="6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44256" behindDoc="0" locked="0" layoutInCell="1" allowOverlap="1" wp14:anchorId="1880B16B" wp14:editId="1C23236D">
                <wp:simplePos x="0" y="0"/>
                <wp:positionH relativeFrom="column">
                  <wp:posOffset>5715</wp:posOffset>
                </wp:positionH>
                <wp:positionV relativeFrom="paragraph">
                  <wp:posOffset>201929</wp:posOffset>
                </wp:positionV>
                <wp:extent cx="6115050" cy="0"/>
                <wp:effectExtent l="0" t="0" r="0" b="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D43284B" id="Прямая соединительная линия 85" o:spid="_x0000_s1026" style="position:absolute;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5.9pt" to="481.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" strokecolor="black [3213]" strokeweight=".5pt">
                <v:stroke joinstyle="miter"/>
                <o:lock v:ext="edit" shapetype="f"/>
              </v:line>
            </w:pict>
          </mc:Fallback>
        </mc:AlternateContent>
      </w:r>
      <w:r w:rsidRPr="00DE1C58">
        <w:rPr>
          <w:rFonts w:ascii="Times New Roman" w:hAnsi="Times New Roman" w:cs="Times New Roman"/>
          <w:sz w:val="24"/>
          <w:szCs w:val="24"/>
          <w:vertAlign w:val="superscript"/>
        </w:rPr>
        <w:t xml:space="preserve"> </w:t>
      </w:r>
    </w:p>
    <w:p w:rsidR="003A611F" w:rsidRPr="00DE1C58" w:rsidRDefault="003A611F" w:rsidP="003A611F">
      <w:pPr>
        <w:autoSpaceDE w:val="0"/>
        <w:autoSpaceDN w:val="0"/>
        <w:adjustRightInd w:val="0"/>
        <w:ind w:left="567" w:right="567"/>
        <w:jc w:val="center"/>
        <w:rPr>
          <w:rFonts w:ascii="Times New Roman" w:hAnsi="Times New Roman" w:cs="Times New Roman"/>
          <w:sz w:val="24"/>
          <w:szCs w:val="24"/>
        </w:rPr>
      </w:pPr>
      <w:r w:rsidRPr="00DE1C58">
        <w:rPr>
          <w:rFonts w:ascii="Times New Roman" w:hAnsi="Times New Roman" w:cs="Times New Roman"/>
          <w:sz w:val="24"/>
          <w:szCs w:val="24"/>
        </w:rPr>
        <w:t>лекций, научно-исследовательской работы и т.п.); иные сведения)</w:t>
      </w:r>
    </w:p>
    <w:p w:rsidR="003A611F" w:rsidRPr="00DE1C58" w:rsidRDefault="003A611F" w:rsidP="003A611F">
      <w:pPr>
        <w:autoSpaceDE w:val="0"/>
        <w:autoSpaceDN w:val="0"/>
        <w:adjustRightInd w:val="0"/>
        <w:jc w:val="both"/>
        <w:rPr>
          <w:rFonts w:ascii="Times New Roman" w:hAnsi="Times New Roman" w:cs="Times New Roman"/>
          <w:sz w:val="24"/>
          <w:szCs w:val="24"/>
        </w:rPr>
      </w:pPr>
    </w:p>
    <w:p w:rsidR="003A611F" w:rsidRPr="00DE1C58" w:rsidRDefault="003A611F" w:rsidP="003A611F">
      <w:pPr>
        <w:autoSpaceDE w:val="0"/>
        <w:autoSpaceDN w:val="0"/>
        <w:adjustRightInd w:val="0"/>
        <w:jc w:val="both"/>
        <w:rPr>
          <w:rFonts w:ascii="Times New Roman" w:hAnsi="Times New Roman" w:cs="Times New Roman"/>
          <w:sz w:val="24"/>
          <w:szCs w:val="24"/>
        </w:rPr>
      </w:pPr>
      <w:r w:rsidRPr="00DE1C58">
        <w:rPr>
          <w:rFonts w:ascii="Times New Roman" w:hAnsi="Times New Roman" w:cs="Times New Roman"/>
          <w:noProof/>
          <w:sz w:val="24"/>
          <w:szCs w:val="24"/>
          <w:vertAlign w:val="superscript"/>
        </w:rPr>
        <mc:AlternateContent>
          <mc:Choice Requires="wps">
            <w:drawing>
              <wp:anchor distT="4294967295" distB="4294967295" distL="114300" distR="114300" simplePos="0" relativeHeight="251745280" behindDoc="0" locked="0" layoutInCell="1" allowOverlap="1" wp14:anchorId="0B12C001" wp14:editId="695C8AB4">
                <wp:simplePos x="0" y="0"/>
                <wp:positionH relativeFrom="column">
                  <wp:posOffset>2148840</wp:posOffset>
                </wp:positionH>
                <wp:positionV relativeFrom="paragraph">
                  <wp:posOffset>187324</wp:posOffset>
                </wp:positionV>
                <wp:extent cx="3971925"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DB82A" id="Прямая соединительная линия 9" o:spid="_x0000_s1026" style="position:absolute;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2pt,14.75pt" to="481.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" strokecolor="black [3213]" strokeweight=".5pt">
                <v:stroke joinstyle="miter"/>
                <o:lock v:ext="edit" shapetype="f"/>
              </v:line>
            </w:pict>
          </mc:Fallback>
        </mc:AlternateContent>
      </w:r>
      <w:r w:rsidRPr="00DE1C58">
        <w:rPr>
          <w:rFonts w:ascii="Times New Roman" w:hAnsi="Times New Roman" w:cs="Times New Roman"/>
          <w:sz w:val="24"/>
          <w:szCs w:val="24"/>
        </w:rPr>
        <w:t>Приложение (при наличии):</w:t>
      </w:r>
      <w:r w:rsidRPr="00DE1C58">
        <w:rPr>
          <w:rFonts w:ascii="Times New Roman" w:hAnsi="Times New Roman" w:cs="Times New Roman"/>
          <w:sz w:val="24"/>
          <w:szCs w:val="24"/>
          <w:u w:val="single"/>
        </w:rPr>
        <w:t xml:space="preserve"> </w:t>
      </w:r>
    </w:p>
    <w:p w:rsidR="003A611F" w:rsidRPr="00DE1C58" w:rsidRDefault="003A611F" w:rsidP="003A611F">
      <w:pPr>
        <w:autoSpaceDE w:val="0"/>
        <w:autoSpaceDN w:val="0"/>
        <w:adjustRightInd w:val="0"/>
        <w:ind w:left="3402" w:right="-285"/>
        <w:jc w:val="center"/>
        <w:rPr>
          <w:rFonts w:ascii="Times New Roman" w:hAnsi="Times New Roman" w:cs="Times New Roman"/>
          <w:sz w:val="24"/>
          <w:szCs w:val="24"/>
        </w:rPr>
      </w:pPr>
      <w:r w:rsidRPr="00DE1C58">
        <w:rPr>
          <w:rFonts w:ascii="Times New Roman" w:hAnsi="Times New Roman" w:cs="Times New Roman"/>
          <w:sz w:val="24"/>
          <w:szCs w:val="24"/>
        </w:rPr>
        <w:t>(копия документа, в соответствии с которым будет выполняться (выполняется) иная оплачиваемая работа (трудовой договор, гражданско-правовой договор)</w:t>
      </w:r>
    </w:p>
    <w:p w:rsidR="003A611F" w:rsidRPr="00DE1C58" w:rsidRDefault="003A611F" w:rsidP="003A611F">
      <w:pPr>
        <w:autoSpaceDE w:val="0"/>
        <w:autoSpaceDN w:val="0"/>
        <w:adjustRightInd w:val="0"/>
        <w:jc w:val="both"/>
        <w:rPr>
          <w:rFonts w:ascii="Times New Roman" w:hAnsi="Times New Roman" w:cs="Times New Roman"/>
          <w:sz w:val="24"/>
          <w:szCs w:val="24"/>
        </w:rPr>
      </w:pPr>
    </w:p>
    <w:p w:rsidR="003A611F" w:rsidRPr="00DE1C58" w:rsidRDefault="003A611F" w:rsidP="003A611F">
      <w:pPr>
        <w:autoSpaceDE w:val="0"/>
        <w:autoSpaceDN w:val="0"/>
        <w:adjustRightInd w:val="0"/>
        <w:spacing w:before="120" w:line="360" w:lineRule="exact"/>
        <w:ind w:firstLine="709"/>
        <w:jc w:val="both"/>
        <w:rPr>
          <w:rFonts w:ascii="Times New Roman" w:hAnsi="Times New Roman" w:cs="Times New Roman"/>
          <w:sz w:val="24"/>
          <w:szCs w:val="24"/>
        </w:rPr>
      </w:pPr>
      <w:r w:rsidRPr="00DE1C58">
        <w:rPr>
          <w:rFonts w:ascii="Times New Roman" w:hAnsi="Times New Roman" w:cs="Times New Roman"/>
          <w:sz w:val="24"/>
          <w:szCs w:val="24"/>
        </w:rPr>
        <w:t>Выполнение указанной работы не повлечет за собой возникновение конфликта интересов.</w:t>
      </w:r>
    </w:p>
    <w:p w:rsidR="003A611F" w:rsidRPr="00DE1C58" w:rsidRDefault="003A611F" w:rsidP="003A611F">
      <w:pPr>
        <w:autoSpaceDE w:val="0"/>
        <w:autoSpaceDN w:val="0"/>
        <w:adjustRightInd w:val="0"/>
        <w:spacing w:line="360" w:lineRule="exact"/>
        <w:ind w:firstLine="709"/>
        <w:jc w:val="both"/>
        <w:rPr>
          <w:rFonts w:ascii="Times New Roman" w:hAnsi="Times New Roman" w:cs="Times New Roman"/>
          <w:sz w:val="24"/>
          <w:szCs w:val="24"/>
        </w:rPr>
      </w:pPr>
    </w:p>
    <w:p w:rsidR="003A611F" w:rsidRPr="00DE1C58" w:rsidRDefault="003A611F" w:rsidP="003A611F">
      <w:pPr>
        <w:autoSpaceDE w:val="0"/>
        <w:autoSpaceDN w:val="0"/>
        <w:adjustRightInd w:val="0"/>
        <w:spacing w:line="360" w:lineRule="exact"/>
        <w:ind w:firstLine="709"/>
        <w:jc w:val="both"/>
        <w:rPr>
          <w:rFonts w:ascii="Times New Roman" w:hAnsi="Times New Roman" w:cs="Times New Roman"/>
          <w:sz w:val="24"/>
          <w:szCs w:val="24"/>
        </w:rPr>
      </w:pPr>
      <w:r w:rsidRPr="00DE1C58">
        <w:rPr>
          <w:rFonts w:ascii="Times New Roman" w:hAnsi="Times New Roman" w:cs="Times New Roman"/>
          <w:sz w:val="24"/>
          <w:szCs w:val="24"/>
        </w:rPr>
        <w:t xml:space="preserve">При выполнении указанной работы обязуюсь соблюдать запреты </w:t>
      </w:r>
      <w:r w:rsidRPr="00DE1C58">
        <w:rPr>
          <w:rFonts w:ascii="Times New Roman" w:hAnsi="Times New Roman" w:cs="Times New Roman"/>
          <w:sz w:val="24"/>
          <w:szCs w:val="24"/>
        </w:rPr>
        <w:br/>
        <w:t xml:space="preserve">и требования, предусмотренные статьями 14 и 14.2 Федерального закона </w:t>
      </w:r>
      <w:r w:rsidRPr="00DE1C58">
        <w:rPr>
          <w:rFonts w:ascii="Times New Roman" w:hAnsi="Times New Roman" w:cs="Times New Roman"/>
          <w:sz w:val="24"/>
          <w:szCs w:val="24"/>
        </w:rPr>
        <w:br/>
        <w:t>от 02.03.2007 № 25-ФЗ «О муниципальной службе в Российской Федерации».</w:t>
      </w:r>
    </w:p>
    <w:p w:rsidR="003A611F" w:rsidRPr="00DE1C58" w:rsidRDefault="003A611F" w:rsidP="003A611F">
      <w:pPr>
        <w:autoSpaceDE w:val="0"/>
        <w:autoSpaceDN w:val="0"/>
        <w:adjustRightInd w:val="0"/>
        <w:ind w:firstLine="709"/>
        <w:jc w:val="both"/>
        <w:rPr>
          <w:rFonts w:ascii="Times New Roman" w:hAnsi="Times New Roman" w:cs="Times New Roman"/>
          <w:sz w:val="24"/>
          <w:szCs w:val="24"/>
        </w:rPr>
      </w:pPr>
    </w:p>
    <w:tbl>
      <w:tblPr>
        <w:tblW w:w="0" w:type="auto"/>
        <w:tblLook w:val="01E0" w:firstRow="1" w:lastRow="1" w:firstColumn="1" w:lastColumn="1" w:noHBand="0" w:noVBand="0"/>
      </w:tblPr>
      <w:tblGrid>
        <w:gridCol w:w="3441"/>
        <w:gridCol w:w="417"/>
        <w:gridCol w:w="2280"/>
        <w:gridCol w:w="655"/>
        <w:gridCol w:w="2561"/>
      </w:tblGrid>
      <w:tr w:rsidR="003A611F" w:rsidRPr="00DE1C58" w:rsidTr="004D1B4A">
        <w:tc>
          <w:tcPr>
            <w:tcW w:w="3528" w:type="dxa"/>
            <w:shd w:val="clear" w:color="auto" w:fill="auto"/>
          </w:tcPr>
          <w:p w:rsidR="003A611F" w:rsidRPr="00DE1C58" w:rsidRDefault="003A611F" w:rsidP="004D1B4A">
            <w:pPr>
              <w:rPr>
                <w:rFonts w:ascii="Times New Roman" w:hAnsi="Times New Roman" w:cs="Times New Roman"/>
                <w:sz w:val="24"/>
                <w:szCs w:val="24"/>
              </w:rPr>
            </w:pPr>
            <w:r w:rsidRPr="00DE1C58">
              <w:rPr>
                <w:rFonts w:ascii="Times New Roman" w:hAnsi="Times New Roman" w:cs="Times New Roman"/>
                <w:sz w:val="24"/>
                <w:szCs w:val="24"/>
              </w:rPr>
              <w:t>«__</w:t>
            </w:r>
            <w:proofErr w:type="gramStart"/>
            <w:r w:rsidRPr="00DE1C58">
              <w:rPr>
                <w:rFonts w:ascii="Times New Roman" w:hAnsi="Times New Roman" w:cs="Times New Roman"/>
                <w:sz w:val="24"/>
                <w:szCs w:val="24"/>
              </w:rPr>
              <w:t>_»_</w:t>
            </w:r>
            <w:proofErr w:type="gramEnd"/>
            <w:r w:rsidRPr="00DE1C58">
              <w:rPr>
                <w:rFonts w:ascii="Times New Roman" w:hAnsi="Times New Roman" w:cs="Times New Roman"/>
                <w:sz w:val="24"/>
                <w:szCs w:val="24"/>
              </w:rPr>
              <w:t>__________20___ г.</w:t>
            </w:r>
          </w:p>
        </w:tc>
        <w:tc>
          <w:tcPr>
            <w:tcW w:w="441" w:type="dxa"/>
            <w:shd w:val="clear" w:color="auto" w:fill="auto"/>
          </w:tcPr>
          <w:p w:rsidR="003A611F" w:rsidRPr="00DE1C58" w:rsidRDefault="003A611F" w:rsidP="004D1B4A">
            <w:pPr>
              <w:rPr>
                <w:rFonts w:ascii="Times New Roman" w:hAnsi="Times New Roman" w:cs="Times New Roman"/>
                <w:sz w:val="24"/>
                <w:szCs w:val="24"/>
              </w:rPr>
            </w:pPr>
          </w:p>
        </w:tc>
        <w:tc>
          <w:tcPr>
            <w:tcW w:w="2323" w:type="dxa"/>
            <w:tcBorders>
              <w:bottom w:val="single" w:sz="4" w:space="0" w:color="auto"/>
            </w:tcBorders>
            <w:shd w:val="clear" w:color="auto" w:fill="auto"/>
          </w:tcPr>
          <w:p w:rsidR="003A611F" w:rsidRPr="00DE1C58" w:rsidRDefault="003A611F" w:rsidP="004D1B4A">
            <w:pPr>
              <w:rPr>
                <w:rFonts w:ascii="Times New Roman" w:hAnsi="Times New Roman" w:cs="Times New Roman"/>
                <w:sz w:val="24"/>
                <w:szCs w:val="24"/>
              </w:rPr>
            </w:pPr>
          </w:p>
        </w:tc>
        <w:tc>
          <w:tcPr>
            <w:tcW w:w="708" w:type="dxa"/>
            <w:shd w:val="clear" w:color="auto" w:fill="auto"/>
          </w:tcPr>
          <w:p w:rsidR="003A611F" w:rsidRPr="00DE1C58" w:rsidRDefault="003A611F" w:rsidP="004D1B4A">
            <w:pPr>
              <w:rPr>
                <w:rFonts w:ascii="Times New Roman" w:hAnsi="Times New Roman" w:cs="Times New Roman"/>
                <w:sz w:val="24"/>
                <w:szCs w:val="24"/>
              </w:rPr>
            </w:pPr>
          </w:p>
        </w:tc>
        <w:tc>
          <w:tcPr>
            <w:tcW w:w="2639" w:type="dxa"/>
            <w:tcBorders>
              <w:bottom w:val="single" w:sz="4" w:space="0" w:color="auto"/>
            </w:tcBorders>
            <w:shd w:val="clear" w:color="auto" w:fill="auto"/>
          </w:tcPr>
          <w:p w:rsidR="003A611F" w:rsidRPr="00DE1C58" w:rsidRDefault="003A611F" w:rsidP="004D1B4A">
            <w:pPr>
              <w:rPr>
                <w:rFonts w:ascii="Times New Roman" w:hAnsi="Times New Roman" w:cs="Times New Roman"/>
                <w:sz w:val="24"/>
                <w:szCs w:val="24"/>
              </w:rPr>
            </w:pPr>
          </w:p>
        </w:tc>
      </w:tr>
      <w:tr w:rsidR="003A611F" w:rsidRPr="00DE1C58" w:rsidTr="004D1B4A">
        <w:tc>
          <w:tcPr>
            <w:tcW w:w="3528" w:type="dxa"/>
            <w:shd w:val="clear" w:color="auto" w:fill="auto"/>
          </w:tcPr>
          <w:p w:rsidR="003A611F" w:rsidRPr="00DE1C58" w:rsidRDefault="003A611F" w:rsidP="004D1B4A">
            <w:pPr>
              <w:rPr>
                <w:rFonts w:ascii="Times New Roman" w:hAnsi="Times New Roman" w:cs="Times New Roman"/>
                <w:sz w:val="24"/>
                <w:szCs w:val="24"/>
              </w:rPr>
            </w:pPr>
          </w:p>
        </w:tc>
        <w:tc>
          <w:tcPr>
            <w:tcW w:w="441" w:type="dxa"/>
            <w:shd w:val="clear" w:color="auto" w:fill="auto"/>
          </w:tcPr>
          <w:p w:rsidR="003A611F" w:rsidRPr="00DE1C58" w:rsidRDefault="003A611F" w:rsidP="004D1B4A">
            <w:pPr>
              <w:rPr>
                <w:rFonts w:ascii="Times New Roman" w:hAnsi="Times New Roman" w:cs="Times New Roman"/>
                <w:sz w:val="24"/>
                <w:szCs w:val="24"/>
              </w:rPr>
            </w:pPr>
          </w:p>
        </w:tc>
        <w:tc>
          <w:tcPr>
            <w:tcW w:w="2323" w:type="dxa"/>
            <w:tcBorders>
              <w:top w:val="single" w:sz="4" w:space="0" w:color="auto"/>
            </w:tcBorders>
            <w:shd w:val="clear" w:color="auto" w:fill="auto"/>
          </w:tcPr>
          <w:p w:rsidR="003A611F" w:rsidRPr="00DE1C58" w:rsidRDefault="003A611F" w:rsidP="004D1B4A">
            <w:pPr>
              <w:spacing w:before="40"/>
              <w:jc w:val="center"/>
              <w:rPr>
                <w:rFonts w:ascii="Times New Roman" w:hAnsi="Times New Roman" w:cs="Times New Roman"/>
                <w:sz w:val="24"/>
                <w:szCs w:val="24"/>
              </w:rPr>
            </w:pPr>
            <w:r w:rsidRPr="00DE1C58">
              <w:rPr>
                <w:rFonts w:ascii="Times New Roman" w:hAnsi="Times New Roman" w:cs="Times New Roman"/>
                <w:sz w:val="24"/>
                <w:szCs w:val="24"/>
              </w:rPr>
              <w:t>(подпись муниципального служащего)</w:t>
            </w:r>
          </w:p>
        </w:tc>
        <w:tc>
          <w:tcPr>
            <w:tcW w:w="708" w:type="dxa"/>
            <w:shd w:val="clear" w:color="auto" w:fill="auto"/>
          </w:tcPr>
          <w:p w:rsidR="003A611F" w:rsidRPr="00DE1C58" w:rsidRDefault="003A611F" w:rsidP="004D1B4A">
            <w:pPr>
              <w:spacing w:before="40"/>
              <w:rPr>
                <w:rFonts w:ascii="Times New Roman" w:hAnsi="Times New Roman" w:cs="Times New Roman"/>
                <w:sz w:val="24"/>
                <w:szCs w:val="24"/>
              </w:rPr>
            </w:pPr>
          </w:p>
        </w:tc>
        <w:tc>
          <w:tcPr>
            <w:tcW w:w="2639" w:type="dxa"/>
            <w:tcBorders>
              <w:top w:val="single" w:sz="4" w:space="0" w:color="auto"/>
            </w:tcBorders>
            <w:shd w:val="clear" w:color="auto" w:fill="auto"/>
          </w:tcPr>
          <w:p w:rsidR="003A611F" w:rsidRPr="00DE1C58" w:rsidRDefault="003A611F" w:rsidP="004D1B4A">
            <w:pPr>
              <w:spacing w:before="40"/>
              <w:jc w:val="center"/>
              <w:rPr>
                <w:rFonts w:ascii="Times New Roman" w:hAnsi="Times New Roman" w:cs="Times New Roman"/>
                <w:sz w:val="24"/>
                <w:szCs w:val="24"/>
              </w:rPr>
            </w:pPr>
            <w:r w:rsidRPr="00DE1C58">
              <w:rPr>
                <w:rFonts w:ascii="Times New Roman" w:hAnsi="Times New Roman" w:cs="Times New Roman"/>
                <w:sz w:val="24"/>
                <w:szCs w:val="24"/>
              </w:rPr>
              <w:t>(фамилия, имя, отчество (при наличии) муниципального служащего)</w:t>
            </w:r>
          </w:p>
        </w:tc>
      </w:tr>
    </w:tbl>
    <w:p w:rsidR="003A611F" w:rsidRPr="00DE1C58" w:rsidRDefault="003A611F" w:rsidP="003A611F">
      <w:pPr>
        <w:autoSpaceDE w:val="0"/>
        <w:autoSpaceDN w:val="0"/>
        <w:adjustRightInd w:val="0"/>
        <w:rPr>
          <w:rFonts w:ascii="Times New Roman" w:hAnsi="Times New Roman" w:cs="Times New Roman"/>
          <w:sz w:val="24"/>
          <w:szCs w:val="24"/>
        </w:rPr>
      </w:pPr>
    </w:p>
    <w:p w:rsidR="003A611F" w:rsidRPr="00DE1C58" w:rsidRDefault="003A611F" w:rsidP="003A611F">
      <w:pPr>
        <w:autoSpaceDE w:val="0"/>
        <w:autoSpaceDN w:val="0"/>
        <w:adjustRightInd w:val="0"/>
        <w:spacing w:line="360" w:lineRule="exact"/>
        <w:rPr>
          <w:rFonts w:ascii="Times New Roman" w:hAnsi="Times New Roman" w:cs="Times New Roman"/>
          <w:sz w:val="24"/>
          <w:szCs w:val="24"/>
        </w:rPr>
      </w:pPr>
      <w:r w:rsidRPr="00DE1C58">
        <w:rPr>
          <w:rFonts w:ascii="Times New Roman" w:hAnsi="Times New Roman" w:cs="Times New Roman"/>
          <w:sz w:val="24"/>
          <w:szCs w:val="24"/>
        </w:rPr>
        <w:t xml:space="preserve">Регистрационный номер в журнале регистрации </w:t>
      </w:r>
      <w:proofErr w:type="gramStart"/>
      <w:r w:rsidRPr="00DE1C58">
        <w:rPr>
          <w:rFonts w:ascii="Times New Roman" w:hAnsi="Times New Roman" w:cs="Times New Roman"/>
          <w:sz w:val="24"/>
          <w:szCs w:val="24"/>
        </w:rPr>
        <w:t>уведомлений:_</w:t>
      </w:r>
      <w:proofErr w:type="gramEnd"/>
      <w:r w:rsidRPr="00DE1C58">
        <w:rPr>
          <w:rFonts w:ascii="Times New Roman" w:hAnsi="Times New Roman" w:cs="Times New Roman"/>
          <w:sz w:val="24"/>
          <w:szCs w:val="24"/>
        </w:rPr>
        <w:t>____________</w:t>
      </w:r>
    </w:p>
    <w:p w:rsidR="003A611F" w:rsidRPr="00DE1C58" w:rsidRDefault="003A611F" w:rsidP="003A611F">
      <w:pPr>
        <w:autoSpaceDE w:val="0"/>
        <w:autoSpaceDN w:val="0"/>
        <w:adjustRightInd w:val="0"/>
        <w:rPr>
          <w:rFonts w:ascii="Times New Roman" w:hAnsi="Times New Roman" w:cs="Times New Roman"/>
          <w:sz w:val="24"/>
          <w:szCs w:val="24"/>
        </w:rPr>
      </w:pPr>
    </w:p>
    <w:tbl>
      <w:tblPr>
        <w:tblW w:w="9411" w:type="dxa"/>
        <w:tblLook w:val="01E0" w:firstRow="1" w:lastRow="1" w:firstColumn="1" w:lastColumn="1" w:noHBand="0" w:noVBand="0"/>
      </w:tblPr>
      <w:tblGrid>
        <w:gridCol w:w="3376"/>
        <w:gridCol w:w="395"/>
        <w:gridCol w:w="2429"/>
        <w:gridCol w:w="605"/>
        <w:gridCol w:w="2606"/>
      </w:tblGrid>
      <w:tr w:rsidR="003A611F" w:rsidRPr="00DE1C58" w:rsidTr="00DE1C58">
        <w:trPr>
          <w:trHeight w:val="449"/>
        </w:trPr>
        <w:tc>
          <w:tcPr>
            <w:tcW w:w="3376" w:type="dxa"/>
            <w:shd w:val="clear" w:color="auto" w:fill="auto"/>
          </w:tcPr>
          <w:p w:rsidR="003A611F" w:rsidRPr="00DE1C58" w:rsidRDefault="003A611F" w:rsidP="004D1B4A">
            <w:pPr>
              <w:rPr>
                <w:rFonts w:ascii="Times New Roman" w:hAnsi="Times New Roman" w:cs="Times New Roman"/>
                <w:sz w:val="24"/>
                <w:szCs w:val="24"/>
              </w:rPr>
            </w:pPr>
            <w:r w:rsidRPr="00DE1C58">
              <w:rPr>
                <w:rFonts w:ascii="Times New Roman" w:hAnsi="Times New Roman" w:cs="Times New Roman"/>
                <w:sz w:val="24"/>
                <w:szCs w:val="24"/>
              </w:rPr>
              <w:t>«__</w:t>
            </w:r>
            <w:proofErr w:type="gramStart"/>
            <w:r w:rsidRPr="00DE1C58">
              <w:rPr>
                <w:rFonts w:ascii="Times New Roman" w:hAnsi="Times New Roman" w:cs="Times New Roman"/>
                <w:sz w:val="24"/>
                <w:szCs w:val="24"/>
              </w:rPr>
              <w:t>_»_</w:t>
            </w:r>
            <w:proofErr w:type="gramEnd"/>
            <w:r w:rsidRPr="00DE1C58">
              <w:rPr>
                <w:rFonts w:ascii="Times New Roman" w:hAnsi="Times New Roman" w:cs="Times New Roman"/>
                <w:sz w:val="24"/>
                <w:szCs w:val="24"/>
              </w:rPr>
              <w:t>__________20___ г.</w:t>
            </w:r>
          </w:p>
        </w:tc>
        <w:tc>
          <w:tcPr>
            <w:tcW w:w="395" w:type="dxa"/>
            <w:shd w:val="clear" w:color="auto" w:fill="auto"/>
          </w:tcPr>
          <w:p w:rsidR="003A611F" w:rsidRPr="00DE1C58" w:rsidRDefault="003A611F" w:rsidP="004D1B4A">
            <w:pPr>
              <w:rPr>
                <w:rFonts w:ascii="Times New Roman" w:hAnsi="Times New Roman" w:cs="Times New Roman"/>
                <w:sz w:val="24"/>
                <w:szCs w:val="24"/>
              </w:rPr>
            </w:pPr>
          </w:p>
        </w:tc>
        <w:tc>
          <w:tcPr>
            <w:tcW w:w="2429" w:type="dxa"/>
            <w:tcBorders>
              <w:bottom w:val="single" w:sz="4" w:space="0" w:color="auto"/>
            </w:tcBorders>
            <w:shd w:val="clear" w:color="auto" w:fill="auto"/>
          </w:tcPr>
          <w:p w:rsidR="003A611F" w:rsidRPr="00DE1C58" w:rsidRDefault="003A611F" w:rsidP="004D1B4A">
            <w:pPr>
              <w:rPr>
                <w:rFonts w:ascii="Times New Roman" w:hAnsi="Times New Roman" w:cs="Times New Roman"/>
                <w:sz w:val="24"/>
                <w:szCs w:val="24"/>
              </w:rPr>
            </w:pPr>
          </w:p>
        </w:tc>
        <w:tc>
          <w:tcPr>
            <w:tcW w:w="605" w:type="dxa"/>
            <w:shd w:val="clear" w:color="auto" w:fill="auto"/>
          </w:tcPr>
          <w:p w:rsidR="003A611F" w:rsidRPr="00DE1C58" w:rsidRDefault="003A611F" w:rsidP="004D1B4A">
            <w:pPr>
              <w:rPr>
                <w:rFonts w:ascii="Times New Roman" w:hAnsi="Times New Roman" w:cs="Times New Roman"/>
                <w:sz w:val="24"/>
                <w:szCs w:val="24"/>
              </w:rPr>
            </w:pPr>
          </w:p>
        </w:tc>
        <w:tc>
          <w:tcPr>
            <w:tcW w:w="2606" w:type="dxa"/>
            <w:tcBorders>
              <w:bottom w:val="single" w:sz="4" w:space="0" w:color="auto"/>
            </w:tcBorders>
            <w:shd w:val="clear" w:color="auto" w:fill="auto"/>
          </w:tcPr>
          <w:p w:rsidR="003A611F" w:rsidRPr="00DE1C58" w:rsidRDefault="003A611F" w:rsidP="004D1B4A">
            <w:pPr>
              <w:rPr>
                <w:rFonts w:ascii="Times New Roman" w:hAnsi="Times New Roman" w:cs="Times New Roman"/>
                <w:sz w:val="24"/>
                <w:szCs w:val="24"/>
              </w:rPr>
            </w:pPr>
          </w:p>
        </w:tc>
      </w:tr>
      <w:tr w:rsidR="003A611F" w:rsidRPr="00DE1C58" w:rsidTr="00DE1C58">
        <w:trPr>
          <w:trHeight w:val="2205"/>
        </w:trPr>
        <w:tc>
          <w:tcPr>
            <w:tcW w:w="3376" w:type="dxa"/>
            <w:shd w:val="clear" w:color="auto" w:fill="auto"/>
          </w:tcPr>
          <w:p w:rsidR="003A611F" w:rsidRPr="00DE1C58" w:rsidRDefault="003A611F" w:rsidP="004D1B4A">
            <w:pPr>
              <w:rPr>
                <w:rFonts w:ascii="Times New Roman" w:hAnsi="Times New Roman" w:cs="Times New Roman"/>
                <w:sz w:val="24"/>
                <w:szCs w:val="24"/>
              </w:rPr>
            </w:pPr>
            <w:r w:rsidRPr="00DE1C58">
              <w:rPr>
                <w:rFonts w:ascii="Times New Roman" w:hAnsi="Times New Roman" w:cs="Times New Roman"/>
                <w:sz w:val="24"/>
                <w:szCs w:val="24"/>
                <w:lang w:val="en-US"/>
              </w:rPr>
              <w:t xml:space="preserve">  </w:t>
            </w:r>
            <w:r w:rsidRPr="00DE1C58">
              <w:rPr>
                <w:rFonts w:ascii="Times New Roman" w:hAnsi="Times New Roman" w:cs="Times New Roman"/>
                <w:sz w:val="24"/>
                <w:szCs w:val="24"/>
              </w:rPr>
              <w:t>(дата регистрации уведомления)</w:t>
            </w:r>
          </w:p>
        </w:tc>
        <w:tc>
          <w:tcPr>
            <w:tcW w:w="395" w:type="dxa"/>
            <w:shd w:val="clear" w:color="auto" w:fill="auto"/>
          </w:tcPr>
          <w:p w:rsidR="003A611F" w:rsidRPr="00DE1C58" w:rsidRDefault="003A611F" w:rsidP="004D1B4A">
            <w:pPr>
              <w:rPr>
                <w:rFonts w:ascii="Times New Roman" w:hAnsi="Times New Roman" w:cs="Times New Roman"/>
                <w:sz w:val="24"/>
                <w:szCs w:val="24"/>
              </w:rPr>
            </w:pPr>
          </w:p>
        </w:tc>
        <w:tc>
          <w:tcPr>
            <w:tcW w:w="2429" w:type="dxa"/>
            <w:tcBorders>
              <w:top w:val="single" w:sz="4" w:space="0" w:color="auto"/>
            </w:tcBorders>
            <w:shd w:val="clear" w:color="auto" w:fill="auto"/>
          </w:tcPr>
          <w:p w:rsidR="003A611F" w:rsidRPr="00DE1C58" w:rsidRDefault="003A611F" w:rsidP="004D1B4A">
            <w:pPr>
              <w:spacing w:before="40"/>
              <w:jc w:val="center"/>
              <w:rPr>
                <w:rFonts w:ascii="Times New Roman" w:hAnsi="Times New Roman" w:cs="Times New Roman"/>
                <w:sz w:val="24"/>
                <w:szCs w:val="24"/>
              </w:rPr>
            </w:pPr>
            <w:r w:rsidRPr="00DE1C58">
              <w:rPr>
                <w:rFonts w:ascii="Times New Roman" w:hAnsi="Times New Roman" w:cs="Times New Roman"/>
                <w:sz w:val="24"/>
                <w:szCs w:val="24"/>
              </w:rPr>
              <w:t>(подпись муниципального служащего, зарегистрировавшего уведомление)</w:t>
            </w:r>
          </w:p>
        </w:tc>
        <w:tc>
          <w:tcPr>
            <w:tcW w:w="605" w:type="dxa"/>
            <w:shd w:val="clear" w:color="auto" w:fill="auto"/>
          </w:tcPr>
          <w:p w:rsidR="003A611F" w:rsidRPr="00DE1C58" w:rsidRDefault="003A611F" w:rsidP="004D1B4A">
            <w:pPr>
              <w:spacing w:before="40"/>
              <w:rPr>
                <w:rFonts w:ascii="Times New Roman" w:hAnsi="Times New Roman" w:cs="Times New Roman"/>
                <w:sz w:val="24"/>
                <w:szCs w:val="24"/>
              </w:rPr>
            </w:pPr>
          </w:p>
        </w:tc>
        <w:tc>
          <w:tcPr>
            <w:tcW w:w="2606" w:type="dxa"/>
            <w:tcBorders>
              <w:top w:val="single" w:sz="4" w:space="0" w:color="auto"/>
            </w:tcBorders>
            <w:shd w:val="clear" w:color="auto" w:fill="auto"/>
          </w:tcPr>
          <w:p w:rsidR="003A611F" w:rsidRPr="00DE1C58" w:rsidRDefault="003A611F" w:rsidP="004D1B4A">
            <w:pPr>
              <w:spacing w:before="40"/>
              <w:jc w:val="center"/>
              <w:rPr>
                <w:rFonts w:ascii="Times New Roman" w:hAnsi="Times New Roman" w:cs="Times New Roman"/>
                <w:sz w:val="24"/>
                <w:szCs w:val="24"/>
              </w:rPr>
            </w:pPr>
            <w:r w:rsidRPr="00DE1C58">
              <w:rPr>
                <w:rFonts w:ascii="Times New Roman" w:hAnsi="Times New Roman" w:cs="Times New Roman"/>
                <w:sz w:val="24"/>
                <w:szCs w:val="24"/>
              </w:rPr>
              <w:t>(фамилия, имя, отчество (при наличии) муниципального служащего, зарегистрировавшего уведомление)</w:t>
            </w:r>
          </w:p>
        </w:tc>
      </w:tr>
    </w:tbl>
    <w:p w:rsidR="003A611F" w:rsidRPr="00DE1C58" w:rsidRDefault="003A611F" w:rsidP="00DE1C58">
      <w:pPr>
        <w:pStyle w:val="ConsPlusNormal"/>
        <w:spacing w:line="360" w:lineRule="auto"/>
        <w:jc w:val="both"/>
        <w:rPr>
          <w:rFonts w:ascii="Times New Roman" w:hAnsi="Times New Roman" w:cs="Times New Roman"/>
          <w:sz w:val="28"/>
          <w:szCs w:val="28"/>
        </w:rPr>
        <w:sectPr w:rsidR="003A611F" w:rsidRPr="00DE1C58" w:rsidSect="004D1B4A">
          <w:footnotePr>
            <w:numFmt w:val="chicago"/>
          </w:footnotePr>
          <w:pgSz w:w="11906" w:h="16838"/>
          <w:pgMar w:top="1276" w:right="851" w:bottom="992" w:left="1701" w:header="709" w:footer="57" w:gutter="0"/>
          <w:cols w:space="708"/>
          <w:titlePg/>
          <w:docGrid w:linePitch="360"/>
        </w:sectPr>
      </w:pPr>
    </w:p>
    <w:tbl>
      <w:tblPr>
        <w:tblW w:w="2268" w:type="dxa"/>
        <w:tblInd w:w="12616" w:type="dxa"/>
        <w:tblLook w:val="04A0" w:firstRow="1" w:lastRow="0" w:firstColumn="1" w:lastColumn="0" w:noHBand="0" w:noVBand="1"/>
      </w:tblPr>
      <w:tblGrid>
        <w:gridCol w:w="2268"/>
      </w:tblGrid>
      <w:tr w:rsidR="003A611F" w:rsidRPr="00A5663E" w:rsidTr="004D1B4A">
        <w:tc>
          <w:tcPr>
            <w:tcW w:w="2268" w:type="dxa"/>
            <w:shd w:val="clear" w:color="auto" w:fill="auto"/>
          </w:tcPr>
          <w:p w:rsidR="003A611F" w:rsidRPr="00FF342F" w:rsidRDefault="003A611F" w:rsidP="004D1B4A">
            <w:pPr>
              <w:autoSpaceDE w:val="0"/>
              <w:autoSpaceDN w:val="0"/>
              <w:adjustRightInd w:val="0"/>
              <w:ind w:left="-108"/>
              <w:rPr>
                <w:bCs/>
                <w:sz w:val="28"/>
                <w:szCs w:val="28"/>
                <w:lang w:val="en-US"/>
              </w:rPr>
            </w:pPr>
            <w:r w:rsidRPr="00FF342F">
              <w:rPr>
                <w:bCs/>
                <w:sz w:val="28"/>
                <w:szCs w:val="28"/>
              </w:rPr>
              <w:lastRenderedPageBreak/>
              <w:t xml:space="preserve">Приложение № </w:t>
            </w:r>
            <w:r w:rsidRPr="00FF342F">
              <w:rPr>
                <w:bCs/>
                <w:sz w:val="28"/>
                <w:szCs w:val="28"/>
                <w:lang w:val="en-US"/>
              </w:rPr>
              <w:t>2</w:t>
            </w:r>
          </w:p>
        </w:tc>
      </w:tr>
      <w:tr w:rsidR="003A611F" w:rsidRPr="00A5663E" w:rsidTr="004D1B4A">
        <w:tc>
          <w:tcPr>
            <w:tcW w:w="2268" w:type="dxa"/>
            <w:shd w:val="clear" w:color="auto" w:fill="auto"/>
          </w:tcPr>
          <w:p w:rsidR="003A611F" w:rsidRPr="00FF342F" w:rsidRDefault="003A611F" w:rsidP="004D1B4A">
            <w:pPr>
              <w:autoSpaceDE w:val="0"/>
              <w:autoSpaceDN w:val="0"/>
              <w:adjustRightInd w:val="0"/>
              <w:ind w:left="-108"/>
              <w:rPr>
                <w:b/>
                <w:bCs/>
                <w:sz w:val="28"/>
                <w:szCs w:val="28"/>
                <w:lang w:val="en-US"/>
              </w:rPr>
            </w:pPr>
            <w:r w:rsidRPr="00FF342F">
              <w:rPr>
                <w:bCs/>
                <w:sz w:val="28"/>
                <w:szCs w:val="28"/>
              </w:rPr>
              <w:t>к Порядку</w:t>
            </w:r>
            <w:r w:rsidRPr="00FF342F">
              <w:rPr>
                <w:bCs/>
                <w:sz w:val="28"/>
                <w:szCs w:val="28"/>
                <w:lang w:val="en-US"/>
              </w:rPr>
              <w:t xml:space="preserve"> </w:t>
            </w:r>
          </w:p>
        </w:tc>
      </w:tr>
    </w:tbl>
    <w:p w:rsidR="00AF408C" w:rsidRPr="002225D9" w:rsidRDefault="00AF408C" w:rsidP="00AF408C">
      <w:pPr>
        <w:spacing w:after="0" w:line="240" w:lineRule="auto"/>
        <w:jc w:val="both"/>
        <w:rPr>
          <w:rFonts w:ascii="Times New Roman" w:eastAsia="Times New Roman" w:hAnsi="Times New Roman" w:cs="Times New Roman"/>
          <w:lang w:eastAsia="ru-RU"/>
        </w:rPr>
      </w:pPr>
    </w:p>
    <w:p w:rsidR="00DE1C58" w:rsidRPr="000E1FF8" w:rsidRDefault="00DE1C58" w:rsidP="00DE1C58">
      <w:pPr>
        <w:autoSpaceDE w:val="0"/>
        <w:autoSpaceDN w:val="0"/>
        <w:adjustRightInd w:val="0"/>
        <w:spacing w:before="480"/>
        <w:jc w:val="center"/>
        <w:rPr>
          <w:b/>
          <w:bCs/>
        </w:rPr>
      </w:pPr>
      <w:r>
        <w:rPr>
          <w:b/>
          <w:bCs/>
        </w:rPr>
        <w:t xml:space="preserve">ЖУРНАЛ </w:t>
      </w:r>
    </w:p>
    <w:p w:rsidR="00DE1C58" w:rsidRDefault="00DE1C58" w:rsidP="00DE1C58">
      <w:pPr>
        <w:autoSpaceDE w:val="0"/>
        <w:autoSpaceDN w:val="0"/>
        <w:adjustRightInd w:val="0"/>
        <w:spacing w:after="480"/>
        <w:ind w:left="284" w:hanging="284"/>
        <w:jc w:val="center"/>
        <w:rPr>
          <w:b/>
          <w:bCs/>
        </w:rPr>
      </w:pPr>
      <w:r>
        <w:rPr>
          <w:b/>
          <w:bCs/>
        </w:rPr>
        <w:t xml:space="preserve">регистрации уведомлений о намерении выполнять иную оплачиваемую работу </w:t>
      </w:r>
      <w:r>
        <w:rPr>
          <w:b/>
          <w:bCs/>
        </w:rPr>
        <w:br/>
        <w:t>(о выполнении иной оплачиваемой работы)</w:t>
      </w:r>
    </w:p>
    <w:tbl>
      <w:tblPr>
        <w:tblStyle w:val="af4"/>
        <w:tblW w:w="15452" w:type="dxa"/>
        <w:tblInd w:w="-289" w:type="dxa"/>
        <w:tblLayout w:type="fixed"/>
        <w:tblLook w:val="04A0" w:firstRow="1" w:lastRow="0" w:firstColumn="1" w:lastColumn="0" w:noHBand="0" w:noVBand="1"/>
      </w:tblPr>
      <w:tblGrid>
        <w:gridCol w:w="710"/>
        <w:gridCol w:w="1701"/>
        <w:gridCol w:w="2126"/>
        <w:gridCol w:w="1701"/>
        <w:gridCol w:w="1984"/>
        <w:gridCol w:w="1560"/>
        <w:gridCol w:w="1984"/>
        <w:gridCol w:w="2126"/>
        <w:gridCol w:w="1560"/>
      </w:tblGrid>
      <w:tr w:rsidR="00DE1C58" w:rsidRPr="00E9530F" w:rsidTr="00DE1C58">
        <w:trPr>
          <w:trHeight w:val="2469"/>
        </w:trPr>
        <w:tc>
          <w:tcPr>
            <w:tcW w:w="710" w:type="dxa"/>
          </w:tcPr>
          <w:p w:rsidR="00DE1C58" w:rsidRPr="005C2CE7" w:rsidRDefault="00DE1C58" w:rsidP="004D1B4A">
            <w:pPr>
              <w:autoSpaceDE w:val="0"/>
              <w:autoSpaceDN w:val="0"/>
              <w:adjustRightInd w:val="0"/>
              <w:spacing w:after="480"/>
              <w:jc w:val="center"/>
              <w:rPr>
                <w:bCs/>
              </w:rPr>
            </w:pPr>
            <w:r w:rsidRPr="005C2CE7">
              <w:rPr>
                <w:bCs/>
              </w:rPr>
              <w:t>№ п/п</w:t>
            </w:r>
          </w:p>
        </w:tc>
        <w:tc>
          <w:tcPr>
            <w:tcW w:w="1701" w:type="dxa"/>
          </w:tcPr>
          <w:p w:rsidR="00DE1C58" w:rsidRPr="005C2CE7" w:rsidRDefault="00DE1C58" w:rsidP="004D1B4A">
            <w:pPr>
              <w:autoSpaceDE w:val="0"/>
              <w:autoSpaceDN w:val="0"/>
              <w:adjustRightInd w:val="0"/>
              <w:spacing w:after="480"/>
              <w:jc w:val="center"/>
              <w:rPr>
                <w:bCs/>
              </w:rPr>
            </w:pPr>
            <w:r w:rsidRPr="005C2CE7">
              <w:rPr>
                <w:bCs/>
              </w:rPr>
              <w:t>Регистрационный номер уведомления, дата регистрации уведомления</w:t>
            </w:r>
          </w:p>
        </w:tc>
        <w:tc>
          <w:tcPr>
            <w:tcW w:w="2126" w:type="dxa"/>
          </w:tcPr>
          <w:p w:rsidR="00DE1C58" w:rsidRDefault="00DE1C58" w:rsidP="004D1B4A">
            <w:pPr>
              <w:autoSpaceDE w:val="0"/>
              <w:autoSpaceDN w:val="0"/>
              <w:adjustRightInd w:val="0"/>
              <w:jc w:val="center"/>
              <w:rPr>
                <w:bCs/>
              </w:rPr>
            </w:pPr>
            <w:r>
              <w:rPr>
                <w:bCs/>
              </w:rPr>
              <w:t xml:space="preserve">Фамилия, имя, отчество </w:t>
            </w:r>
          </w:p>
          <w:p w:rsidR="00DE1C58" w:rsidRPr="005C2CE7" w:rsidRDefault="00DE1C58" w:rsidP="004D1B4A">
            <w:pPr>
              <w:autoSpaceDE w:val="0"/>
              <w:autoSpaceDN w:val="0"/>
              <w:adjustRightInd w:val="0"/>
              <w:jc w:val="center"/>
              <w:rPr>
                <w:bCs/>
              </w:rPr>
            </w:pPr>
            <w:r>
              <w:rPr>
                <w:bCs/>
              </w:rPr>
              <w:t>(при наличии)</w:t>
            </w:r>
            <w:r w:rsidRPr="005C2CE7">
              <w:rPr>
                <w:bCs/>
              </w:rPr>
              <w:t xml:space="preserve"> </w:t>
            </w:r>
            <w:r>
              <w:rPr>
                <w:bCs/>
              </w:rPr>
              <w:t>муниципального</w:t>
            </w:r>
            <w:r w:rsidRPr="005C2CE7">
              <w:rPr>
                <w:bCs/>
              </w:rPr>
              <w:t xml:space="preserve"> служащего, представившего уведомление</w:t>
            </w:r>
            <w:r>
              <w:rPr>
                <w:bCs/>
              </w:rPr>
              <w:t>, замещаемая должность</w:t>
            </w:r>
          </w:p>
        </w:tc>
        <w:tc>
          <w:tcPr>
            <w:tcW w:w="1701" w:type="dxa"/>
          </w:tcPr>
          <w:p w:rsidR="00DE1C58" w:rsidRPr="005C2CE7" w:rsidRDefault="00DE1C58" w:rsidP="004D1B4A">
            <w:pPr>
              <w:autoSpaceDE w:val="0"/>
              <w:autoSpaceDN w:val="0"/>
              <w:adjustRightInd w:val="0"/>
              <w:spacing w:after="480"/>
              <w:jc w:val="center"/>
              <w:rPr>
                <w:bCs/>
              </w:rPr>
            </w:pPr>
            <w:r w:rsidRPr="005C2CE7">
              <w:rPr>
                <w:bCs/>
              </w:rPr>
              <w:t>Дата составления уведомления</w:t>
            </w:r>
            <w:r>
              <w:rPr>
                <w:bCs/>
              </w:rPr>
              <w:t>, краткое изложение уведомления (характер деятельности)</w:t>
            </w:r>
          </w:p>
        </w:tc>
        <w:tc>
          <w:tcPr>
            <w:tcW w:w="1984" w:type="dxa"/>
          </w:tcPr>
          <w:p w:rsidR="00DE1C58" w:rsidRPr="005C2CE7" w:rsidRDefault="00DE1C58" w:rsidP="004D1B4A">
            <w:pPr>
              <w:autoSpaceDE w:val="0"/>
              <w:autoSpaceDN w:val="0"/>
              <w:adjustRightInd w:val="0"/>
              <w:spacing w:after="480"/>
              <w:jc w:val="center"/>
              <w:rPr>
                <w:bCs/>
              </w:rPr>
            </w:pPr>
            <w:r w:rsidRPr="005C2CE7">
              <w:rPr>
                <w:bCs/>
              </w:rPr>
              <w:t>Наименование организации, где осуществляется</w:t>
            </w:r>
            <w:r>
              <w:rPr>
                <w:bCs/>
              </w:rPr>
              <w:t xml:space="preserve"> (планирует осуществляться)</w:t>
            </w:r>
            <w:r w:rsidRPr="005C2CE7">
              <w:rPr>
                <w:bCs/>
              </w:rPr>
              <w:t xml:space="preserve"> иная оплачиваемая работа</w:t>
            </w:r>
          </w:p>
        </w:tc>
        <w:tc>
          <w:tcPr>
            <w:tcW w:w="1560" w:type="dxa"/>
          </w:tcPr>
          <w:p w:rsidR="00DE1C58" w:rsidRPr="005C2CE7" w:rsidRDefault="00DE1C58" w:rsidP="004D1B4A">
            <w:pPr>
              <w:autoSpaceDE w:val="0"/>
              <w:autoSpaceDN w:val="0"/>
              <w:adjustRightInd w:val="0"/>
              <w:spacing w:after="480"/>
              <w:jc w:val="center"/>
              <w:rPr>
                <w:bCs/>
              </w:rPr>
            </w:pPr>
            <w:r w:rsidRPr="005C2CE7">
              <w:rPr>
                <w:bCs/>
              </w:rPr>
              <w:t>Срок выполнения работы</w:t>
            </w:r>
          </w:p>
        </w:tc>
        <w:tc>
          <w:tcPr>
            <w:tcW w:w="1984" w:type="dxa"/>
          </w:tcPr>
          <w:p w:rsidR="00DE1C58" w:rsidRPr="005C2CE7" w:rsidRDefault="00DE1C58" w:rsidP="004D1B4A">
            <w:pPr>
              <w:autoSpaceDE w:val="0"/>
              <w:autoSpaceDN w:val="0"/>
              <w:adjustRightInd w:val="0"/>
              <w:spacing w:after="480"/>
              <w:jc w:val="center"/>
              <w:rPr>
                <w:bCs/>
              </w:rPr>
            </w:pPr>
            <w:r w:rsidRPr="005C2CE7">
              <w:rPr>
                <w:bCs/>
              </w:rPr>
              <w:t>Наличие отметки об ознакомлении с уведомлением представителя нанимателя</w:t>
            </w:r>
          </w:p>
        </w:tc>
        <w:tc>
          <w:tcPr>
            <w:tcW w:w="2126" w:type="dxa"/>
          </w:tcPr>
          <w:p w:rsidR="00DE1C58" w:rsidRDefault="00DE1C58" w:rsidP="004D1B4A">
            <w:pPr>
              <w:autoSpaceDE w:val="0"/>
              <w:autoSpaceDN w:val="0"/>
              <w:adjustRightInd w:val="0"/>
              <w:jc w:val="center"/>
              <w:rPr>
                <w:bCs/>
              </w:rPr>
            </w:pPr>
            <w:r>
              <w:rPr>
                <w:bCs/>
              </w:rPr>
              <w:t xml:space="preserve">Фамилия, имя, отчество </w:t>
            </w:r>
          </w:p>
          <w:p w:rsidR="00DE1C58" w:rsidRDefault="00DE1C58" w:rsidP="004D1B4A">
            <w:pPr>
              <w:autoSpaceDE w:val="0"/>
              <w:autoSpaceDN w:val="0"/>
              <w:adjustRightInd w:val="0"/>
              <w:jc w:val="center"/>
              <w:rPr>
                <w:bCs/>
              </w:rPr>
            </w:pPr>
            <w:r>
              <w:rPr>
                <w:bCs/>
              </w:rPr>
              <w:t>(при наличии)</w:t>
            </w:r>
          </w:p>
          <w:p w:rsidR="00DE1C58" w:rsidRPr="005C2CE7" w:rsidRDefault="00DE1C58" w:rsidP="004D1B4A">
            <w:pPr>
              <w:autoSpaceDE w:val="0"/>
              <w:autoSpaceDN w:val="0"/>
              <w:adjustRightInd w:val="0"/>
              <w:jc w:val="center"/>
              <w:rPr>
                <w:bCs/>
              </w:rPr>
            </w:pPr>
            <w:r>
              <w:rPr>
                <w:bCs/>
              </w:rPr>
              <w:t>муниципального</w:t>
            </w:r>
            <w:r w:rsidRPr="005C2CE7">
              <w:rPr>
                <w:bCs/>
              </w:rPr>
              <w:t xml:space="preserve"> служащего, принявшего уведомление</w:t>
            </w:r>
          </w:p>
        </w:tc>
        <w:tc>
          <w:tcPr>
            <w:tcW w:w="1560" w:type="dxa"/>
          </w:tcPr>
          <w:p w:rsidR="00DE1C58" w:rsidRPr="005C2CE7" w:rsidRDefault="00DE1C58" w:rsidP="004D1B4A">
            <w:pPr>
              <w:autoSpaceDE w:val="0"/>
              <w:autoSpaceDN w:val="0"/>
              <w:adjustRightInd w:val="0"/>
              <w:spacing w:after="480"/>
              <w:jc w:val="center"/>
              <w:rPr>
                <w:bCs/>
              </w:rPr>
            </w:pPr>
            <w:r>
              <w:rPr>
                <w:bCs/>
              </w:rPr>
              <w:t>Примечание</w:t>
            </w:r>
          </w:p>
        </w:tc>
      </w:tr>
    </w:tbl>
    <w:p w:rsidR="00AF408C" w:rsidRPr="00DE1C58" w:rsidRDefault="00AF408C" w:rsidP="00DE1C58">
      <w:pPr>
        <w:autoSpaceDE w:val="0"/>
        <w:autoSpaceDN w:val="0"/>
        <w:adjustRightInd w:val="0"/>
        <w:spacing w:before="720"/>
        <w:ind w:left="-567" w:right="-598"/>
        <w:rPr>
          <w:bCs/>
        </w:rPr>
        <w:sectPr w:rsidR="00AF408C" w:rsidRPr="00DE1C58">
          <w:pgSz w:w="16838" w:h="11906" w:orient="landscape"/>
          <w:pgMar w:top="1418" w:right="1134" w:bottom="851" w:left="567" w:header="709" w:footer="709" w:gutter="0"/>
          <w:cols w:space="720"/>
        </w:sectPr>
      </w:pPr>
    </w:p>
    <w:tbl>
      <w:tblPr>
        <w:tblStyle w:val="15"/>
        <w:tblW w:w="47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2367"/>
        <w:gridCol w:w="1424"/>
        <w:gridCol w:w="1173"/>
        <w:gridCol w:w="2059"/>
      </w:tblGrid>
      <w:tr w:rsidR="0076151C" w:rsidRPr="002225D9" w:rsidTr="00182BFE">
        <w:tc>
          <w:tcPr>
            <w:tcW w:w="5000" w:type="pct"/>
            <w:gridSpan w:val="5"/>
            <w:hideMark/>
          </w:tcPr>
          <w:p w:rsidR="0076151C" w:rsidRPr="002225D9" w:rsidRDefault="0076151C" w:rsidP="0076151C">
            <w:pPr>
              <w:spacing w:after="200" w:line="276" w:lineRule="auto"/>
              <w:jc w:val="center"/>
              <w:rPr>
                <w:rFonts w:ascii="Calibri" w:eastAsia="Calibri" w:hAnsi="Calibri" w:cs="Times New Roman"/>
              </w:rPr>
            </w:pPr>
            <w:r w:rsidRPr="002225D9">
              <w:rPr>
                <w:rFonts w:ascii="Calibri" w:eastAsia="Calibri" w:hAnsi="Calibri" w:cs="Times New Roman"/>
                <w:noProof/>
                <w:lang w:eastAsia="ru-RU"/>
              </w:rPr>
              <w:lastRenderedPageBreak/>
              <w:drawing>
                <wp:inline distT="0" distB="0" distL="0" distR="0" wp14:anchorId="08C9128D" wp14:editId="24D96059">
                  <wp:extent cx="523875" cy="657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76151C" w:rsidRPr="002225D9" w:rsidTr="00182BFE">
        <w:trPr>
          <w:trHeight w:val="997"/>
        </w:trPr>
        <w:tc>
          <w:tcPr>
            <w:tcW w:w="5000" w:type="pct"/>
            <w:gridSpan w:val="5"/>
            <w:hideMark/>
          </w:tcPr>
          <w:p w:rsidR="0076151C" w:rsidRPr="002225D9" w:rsidRDefault="0076151C" w:rsidP="0076151C">
            <w:pPr>
              <w:spacing w:before="360" w:after="200" w:line="276" w:lineRule="auto"/>
              <w:jc w:val="center"/>
              <w:rPr>
                <w:rFonts w:ascii="Times New Roman" w:eastAsia="Calibri" w:hAnsi="Times New Roman" w:cs="Times New Roman"/>
              </w:rPr>
            </w:pPr>
            <w:r w:rsidRPr="002225D9">
              <w:rPr>
                <w:rFonts w:ascii="Times New Roman" w:eastAsia="Calibri" w:hAnsi="Times New Roman" w:cs="Times New Roman"/>
                <w:b/>
              </w:rPr>
              <w:t>АДМИНИСТРАЦИЯ ТУЖИНСКОГО МУНИЦИПАЛЬНОГО РАЙОНА КИРОВСКОЙ ОБЛАСТИ</w:t>
            </w:r>
          </w:p>
        </w:tc>
      </w:tr>
      <w:tr w:rsidR="0076151C" w:rsidRPr="002225D9" w:rsidTr="00182BFE">
        <w:tc>
          <w:tcPr>
            <w:tcW w:w="5000" w:type="pct"/>
            <w:gridSpan w:val="5"/>
            <w:hideMark/>
          </w:tcPr>
          <w:p w:rsidR="0076151C" w:rsidRPr="002225D9" w:rsidRDefault="0076151C" w:rsidP="0076151C">
            <w:pPr>
              <w:spacing w:before="360" w:after="200" w:line="276" w:lineRule="auto"/>
              <w:jc w:val="center"/>
              <w:rPr>
                <w:rFonts w:ascii="Times New Roman" w:eastAsia="Calibri" w:hAnsi="Times New Roman" w:cs="Times New Roman"/>
              </w:rPr>
            </w:pPr>
            <w:r w:rsidRPr="002225D9">
              <w:rPr>
                <w:rFonts w:ascii="Times New Roman" w:eastAsia="Calibri" w:hAnsi="Times New Roman" w:cs="Times New Roman"/>
                <w:b/>
              </w:rPr>
              <w:t>ПОСТАНОВЛЕНИЕ</w:t>
            </w:r>
          </w:p>
        </w:tc>
      </w:tr>
      <w:tr w:rsidR="0076151C" w:rsidRPr="002225D9" w:rsidTr="00E25EA0">
        <w:tc>
          <w:tcPr>
            <w:tcW w:w="1371" w:type="pct"/>
            <w:tcBorders>
              <w:top w:val="nil"/>
              <w:left w:val="nil"/>
              <w:bottom w:val="single" w:sz="4" w:space="0" w:color="auto"/>
              <w:right w:val="nil"/>
            </w:tcBorders>
          </w:tcPr>
          <w:p w:rsidR="0076151C" w:rsidRPr="002225D9" w:rsidRDefault="00DE1C58" w:rsidP="0076151C">
            <w:pPr>
              <w:spacing w:before="360" w:after="200" w:line="276" w:lineRule="auto"/>
              <w:jc w:val="center"/>
              <w:rPr>
                <w:rFonts w:ascii="Times New Roman" w:eastAsia="Calibri" w:hAnsi="Times New Roman" w:cs="Times New Roman"/>
              </w:rPr>
            </w:pPr>
            <w:r>
              <w:rPr>
                <w:rFonts w:ascii="Times New Roman" w:eastAsia="Calibri" w:hAnsi="Times New Roman" w:cs="Times New Roman"/>
              </w:rPr>
              <w:t>10</w:t>
            </w:r>
            <w:r w:rsidR="0076151C" w:rsidRPr="002225D9">
              <w:rPr>
                <w:rFonts w:ascii="Times New Roman" w:eastAsia="Calibri" w:hAnsi="Times New Roman" w:cs="Times New Roman"/>
              </w:rPr>
              <w:t>.0</w:t>
            </w:r>
            <w:r>
              <w:rPr>
                <w:rFonts w:ascii="Times New Roman" w:eastAsia="Calibri" w:hAnsi="Times New Roman" w:cs="Times New Roman"/>
              </w:rPr>
              <w:t>8</w:t>
            </w:r>
            <w:r w:rsidR="0076151C" w:rsidRPr="002225D9">
              <w:rPr>
                <w:rFonts w:ascii="Times New Roman" w:eastAsia="Calibri" w:hAnsi="Times New Roman" w:cs="Times New Roman"/>
              </w:rPr>
              <w:t>.2023</w:t>
            </w:r>
          </w:p>
        </w:tc>
        <w:tc>
          <w:tcPr>
            <w:tcW w:w="1223" w:type="pct"/>
          </w:tcPr>
          <w:p w:rsidR="0076151C" w:rsidRPr="002225D9" w:rsidRDefault="0076151C" w:rsidP="0076151C">
            <w:pPr>
              <w:spacing w:after="200" w:line="276" w:lineRule="auto"/>
              <w:rPr>
                <w:rFonts w:ascii="Times New Roman" w:eastAsia="Calibri" w:hAnsi="Times New Roman" w:cs="Times New Roman"/>
              </w:rPr>
            </w:pPr>
          </w:p>
        </w:tc>
        <w:tc>
          <w:tcPr>
            <w:tcW w:w="736" w:type="pct"/>
          </w:tcPr>
          <w:p w:rsidR="0076151C" w:rsidRPr="002225D9" w:rsidRDefault="0076151C" w:rsidP="0076151C">
            <w:pPr>
              <w:spacing w:after="200" w:line="276" w:lineRule="auto"/>
              <w:rPr>
                <w:rFonts w:ascii="Times New Roman" w:eastAsia="Calibri" w:hAnsi="Times New Roman" w:cs="Times New Roman"/>
              </w:rPr>
            </w:pPr>
          </w:p>
        </w:tc>
        <w:tc>
          <w:tcPr>
            <w:tcW w:w="606" w:type="pct"/>
            <w:hideMark/>
          </w:tcPr>
          <w:p w:rsidR="0076151C" w:rsidRPr="002225D9" w:rsidRDefault="0076151C" w:rsidP="0076151C">
            <w:pPr>
              <w:spacing w:before="360" w:after="200" w:line="276" w:lineRule="auto"/>
              <w:jc w:val="right"/>
              <w:rPr>
                <w:rFonts w:ascii="Times New Roman" w:eastAsia="Calibri" w:hAnsi="Times New Roman" w:cs="Times New Roman"/>
              </w:rPr>
            </w:pPr>
            <w:r w:rsidRPr="002225D9">
              <w:rPr>
                <w:rFonts w:ascii="Times New Roman" w:eastAsia="Calibri" w:hAnsi="Times New Roman" w:cs="Times New Roman"/>
              </w:rPr>
              <w:t>№</w:t>
            </w:r>
          </w:p>
        </w:tc>
        <w:tc>
          <w:tcPr>
            <w:tcW w:w="1064" w:type="pct"/>
            <w:tcBorders>
              <w:top w:val="nil"/>
              <w:left w:val="nil"/>
              <w:bottom w:val="single" w:sz="4" w:space="0" w:color="auto"/>
              <w:right w:val="nil"/>
            </w:tcBorders>
            <w:vAlign w:val="bottom"/>
          </w:tcPr>
          <w:p w:rsidR="0076151C" w:rsidRPr="002225D9" w:rsidRDefault="0076151C" w:rsidP="0076151C">
            <w:pPr>
              <w:spacing w:after="200" w:line="276" w:lineRule="auto"/>
              <w:rPr>
                <w:rFonts w:ascii="Times New Roman" w:eastAsia="Calibri" w:hAnsi="Times New Roman" w:cs="Times New Roman"/>
              </w:rPr>
            </w:pPr>
            <w:r w:rsidRPr="002225D9">
              <w:rPr>
                <w:rFonts w:ascii="Times New Roman" w:eastAsia="Calibri" w:hAnsi="Times New Roman" w:cs="Times New Roman"/>
              </w:rPr>
              <w:t>1</w:t>
            </w:r>
            <w:r w:rsidR="00DE1C58">
              <w:rPr>
                <w:rFonts w:ascii="Times New Roman" w:eastAsia="Calibri" w:hAnsi="Times New Roman" w:cs="Times New Roman"/>
              </w:rPr>
              <w:t>78</w:t>
            </w:r>
          </w:p>
        </w:tc>
      </w:tr>
      <w:tr w:rsidR="0076151C" w:rsidRPr="002225D9" w:rsidTr="00E25EA0">
        <w:trPr>
          <w:trHeight w:val="828"/>
        </w:trPr>
        <w:tc>
          <w:tcPr>
            <w:tcW w:w="1371" w:type="pct"/>
            <w:tcBorders>
              <w:top w:val="single" w:sz="4" w:space="0" w:color="auto"/>
              <w:left w:val="nil"/>
              <w:bottom w:val="nil"/>
              <w:right w:val="nil"/>
            </w:tcBorders>
          </w:tcPr>
          <w:p w:rsidR="0076151C" w:rsidRPr="002225D9" w:rsidRDefault="0076151C" w:rsidP="0076151C">
            <w:pPr>
              <w:spacing w:after="200" w:line="276" w:lineRule="auto"/>
              <w:rPr>
                <w:rFonts w:ascii="Times New Roman" w:eastAsia="Calibri" w:hAnsi="Times New Roman" w:cs="Times New Roman"/>
              </w:rPr>
            </w:pPr>
          </w:p>
        </w:tc>
        <w:tc>
          <w:tcPr>
            <w:tcW w:w="2565" w:type="pct"/>
            <w:gridSpan w:val="3"/>
          </w:tcPr>
          <w:p w:rsidR="0076151C" w:rsidRPr="002225D9" w:rsidRDefault="0076151C" w:rsidP="0076151C">
            <w:pPr>
              <w:spacing w:after="200" w:line="276" w:lineRule="auto"/>
              <w:jc w:val="center"/>
              <w:rPr>
                <w:rFonts w:ascii="Times New Roman" w:eastAsia="Calibri" w:hAnsi="Times New Roman" w:cs="Times New Roman"/>
              </w:rPr>
            </w:pPr>
          </w:p>
          <w:p w:rsidR="0076151C" w:rsidRPr="002225D9" w:rsidRDefault="0076151C" w:rsidP="0076151C">
            <w:pPr>
              <w:spacing w:after="200" w:line="276" w:lineRule="auto"/>
              <w:jc w:val="center"/>
              <w:rPr>
                <w:rFonts w:ascii="Times New Roman" w:eastAsia="Calibri" w:hAnsi="Times New Roman" w:cs="Times New Roman"/>
              </w:rPr>
            </w:pPr>
            <w:proofErr w:type="spellStart"/>
            <w:r w:rsidRPr="002225D9">
              <w:rPr>
                <w:rFonts w:ascii="Times New Roman" w:eastAsia="Calibri" w:hAnsi="Times New Roman" w:cs="Times New Roman"/>
              </w:rPr>
              <w:t>пгт</w:t>
            </w:r>
            <w:proofErr w:type="spellEnd"/>
            <w:r w:rsidRPr="002225D9">
              <w:rPr>
                <w:rFonts w:ascii="Times New Roman" w:eastAsia="Calibri" w:hAnsi="Times New Roman" w:cs="Times New Roman"/>
              </w:rPr>
              <w:t xml:space="preserve"> Т</w:t>
            </w:r>
            <w:r w:rsidR="002225D9">
              <w:rPr>
                <w:rFonts w:ascii="Times New Roman" w:eastAsia="Calibri" w:hAnsi="Times New Roman" w:cs="Times New Roman"/>
              </w:rPr>
              <w:t>у</w:t>
            </w:r>
            <w:r w:rsidRPr="002225D9">
              <w:rPr>
                <w:rFonts w:ascii="Times New Roman" w:eastAsia="Calibri" w:hAnsi="Times New Roman" w:cs="Times New Roman"/>
              </w:rPr>
              <w:t>жа</w:t>
            </w:r>
          </w:p>
          <w:p w:rsidR="0076151C" w:rsidRPr="002225D9" w:rsidRDefault="0076151C" w:rsidP="0076151C">
            <w:pPr>
              <w:spacing w:after="200" w:line="276" w:lineRule="auto"/>
              <w:jc w:val="center"/>
              <w:rPr>
                <w:rFonts w:ascii="Times New Roman" w:eastAsia="Calibri" w:hAnsi="Times New Roman" w:cs="Times New Roman"/>
              </w:rPr>
            </w:pPr>
          </w:p>
        </w:tc>
        <w:tc>
          <w:tcPr>
            <w:tcW w:w="1064" w:type="pct"/>
          </w:tcPr>
          <w:p w:rsidR="0076151C" w:rsidRPr="002225D9" w:rsidRDefault="0076151C" w:rsidP="0076151C">
            <w:pPr>
              <w:spacing w:after="200" w:line="276" w:lineRule="auto"/>
              <w:rPr>
                <w:rFonts w:ascii="Times New Roman" w:eastAsia="Calibri" w:hAnsi="Times New Roman" w:cs="Times New Roman"/>
              </w:rPr>
            </w:pPr>
          </w:p>
        </w:tc>
      </w:tr>
      <w:tr w:rsidR="0076151C" w:rsidRPr="00182BFE" w:rsidTr="00182BFE">
        <w:trPr>
          <w:trHeight w:val="1491"/>
        </w:trPr>
        <w:tc>
          <w:tcPr>
            <w:tcW w:w="5000" w:type="pct"/>
            <w:gridSpan w:val="5"/>
          </w:tcPr>
          <w:p w:rsidR="0076151C" w:rsidRPr="00182BFE" w:rsidRDefault="00182BFE" w:rsidP="00182BFE">
            <w:pPr>
              <w:ind w:firstLine="709"/>
              <w:jc w:val="center"/>
              <w:rPr>
                <w:rFonts w:ascii="Times New Roman" w:hAnsi="Times New Roman" w:cs="Times New Roman"/>
                <w:b/>
                <w:bCs/>
                <w:sz w:val="24"/>
                <w:szCs w:val="24"/>
              </w:rPr>
            </w:pPr>
            <w:r w:rsidRPr="00182BFE">
              <w:rPr>
                <w:rFonts w:ascii="Times New Roman" w:hAnsi="Times New Roman" w:cs="Times New Roman"/>
                <w:b/>
                <w:bCs/>
                <w:sz w:val="24"/>
                <w:szCs w:val="24"/>
              </w:rPr>
              <w:t xml:space="preserve">О внесении изменений в постановление администрации Тужинского муниципального района от 12.08.2022 № 245 </w:t>
            </w:r>
            <w:r w:rsidRPr="00182BFE">
              <w:rPr>
                <w:rFonts w:ascii="Times New Roman" w:hAnsi="Times New Roman"/>
                <w:b/>
                <w:color w:val="000000"/>
                <w:sz w:val="24"/>
                <w:szCs w:val="24"/>
              </w:rPr>
              <w:t>«</w:t>
            </w:r>
            <w:r w:rsidRPr="00182BFE">
              <w:rPr>
                <w:rFonts w:ascii="Times New Roman" w:hAnsi="Times New Roman"/>
                <w:b/>
                <w:sz w:val="24"/>
                <w:szCs w:val="24"/>
              </w:rPr>
              <w:t>О комиссии по предупреждению и ликвидации чрезвычайных ситуаций и обеспечению пожарной безопасности Тужинского муниципального района</w:t>
            </w:r>
          </w:p>
        </w:tc>
      </w:tr>
      <w:tr w:rsidR="0076151C" w:rsidRPr="00182BFE" w:rsidTr="00182BFE">
        <w:tc>
          <w:tcPr>
            <w:tcW w:w="5000" w:type="pct"/>
            <w:gridSpan w:val="5"/>
          </w:tcPr>
          <w:p w:rsidR="00182BFE" w:rsidRPr="00182BFE" w:rsidRDefault="00182BFE" w:rsidP="00182BFE">
            <w:pPr>
              <w:spacing w:line="360" w:lineRule="auto"/>
              <w:ind w:firstLine="709"/>
              <w:jc w:val="both"/>
              <w:rPr>
                <w:rFonts w:ascii="Times New Roman" w:hAnsi="Times New Roman" w:cs="Times New Roman"/>
                <w:sz w:val="24"/>
                <w:szCs w:val="24"/>
              </w:rPr>
            </w:pPr>
            <w:r w:rsidRPr="00182BFE">
              <w:rPr>
                <w:rFonts w:ascii="Times New Roman" w:hAnsi="Times New Roman" w:cs="Times New Roman"/>
                <w:sz w:val="24"/>
                <w:szCs w:val="24"/>
              </w:rPr>
              <w:t>В связи с кадровыми изменениями администрация Тужинского муниципального района ПОСТАНОВЛЯЕТ:</w:t>
            </w:r>
          </w:p>
          <w:p w:rsidR="00182BFE" w:rsidRPr="00182BFE" w:rsidRDefault="00182BFE" w:rsidP="00182BFE">
            <w:pPr>
              <w:spacing w:line="360" w:lineRule="auto"/>
              <w:ind w:firstLine="709"/>
              <w:jc w:val="both"/>
              <w:rPr>
                <w:rFonts w:ascii="Times New Roman" w:hAnsi="Times New Roman"/>
                <w:sz w:val="24"/>
                <w:szCs w:val="24"/>
              </w:rPr>
            </w:pPr>
            <w:r w:rsidRPr="00182BFE">
              <w:rPr>
                <w:rFonts w:ascii="Times New Roman" w:hAnsi="Times New Roman"/>
                <w:color w:val="000000"/>
                <w:sz w:val="24"/>
                <w:szCs w:val="24"/>
              </w:rPr>
              <w:t>1. Внести в постановление администрации Тужинского муниципального района от 12.08.2022 № 245 «</w:t>
            </w:r>
            <w:r w:rsidRPr="00182BFE">
              <w:rPr>
                <w:rFonts w:ascii="Times New Roman" w:hAnsi="Times New Roman"/>
                <w:sz w:val="24"/>
                <w:szCs w:val="24"/>
              </w:rPr>
              <w:t>О комиссии по предупреждению и ликвидации</w:t>
            </w:r>
          </w:p>
          <w:p w:rsidR="00182BFE" w:rsidRPr="00182BFE" w:rsidRDefault="00182BFE" w:rsidP="00182BFE">
            <w:pPr>
              <w:spacing w:line="360" w:lineRule="auto"/>
              <w:jc w:val="both"/>
              <w:rPr>
                <w:rFonts w:ascii="Times New Roman" w:hAnsi="Times New Roman"/>
                <w:sz w:val="24"/>
                <w:szCs w:val="24"/>
              </w:rPr>
            </w:pPr>
            <w:r w:rsidRPr="00182BFE">
              <w:rPr>
                <w:rFonts w:ascii="Times New Roman" w:hAnsi="Times New Roman"/>
                <w:sz w:val="24"/>
                <w:szCs w:val="24"/>
              </w:rPr>
              <w:t>чрезвычайных ситуаций и обеспечению пожарной безопасности Тужинского муниципального района</w:t>
            </w:r>
            <w:r w:rsidRPr="00182BFE">
              <w:rPr>
                <w:rFonts w:ascii="Times New Roman" w:hAnsi="Times New Roman"/>
                <w:color w:val="000000"/>
                <w:sz w:val="24"/>
                <w:szCs w:val="24"/>
              </w:rPr>
              <w:t>» следующие изменения:</w:t>
            </w:r>
          </w:p>
          <w:p w:rsidR="00182BFE" w:rsidRPr="00182BFE" w:rsidRDefault="00182BFE" w:rsidP="00182BFE">
            <w:pPr>
              <w:pStyle w:val="a9"/>
              <w:spacing w:line="360" w:lineRule="auto"/>
              <w:ind w:left="601"/>
              <w:jc w:val="both"/>
            </w:pPr>
            <w:r w:rsidRPr="00182BFE">
              <w:t>1.1. Включить в состав комиссии: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6082"/>
            </w:tblGrid>
            <w:tr w:rsidR="00182BFE" w:rsidRPr="00182BFE" w:rsidTr="00182BFE">
              <w:tc>
                <w:tcPr>
                  <w:tcW w:w="3402" w:type="dxa"/>
                </w:tcPr>
                <w:p w:rsidR="00182BFE" w:rsidRPr="00182BFE" w:rsidRDefault="00182BFE" w:rsidP="00182BFE">
                  <w:pPr>
                    <w:pStyle w:val="a9"/>
                    <w:ind w:left="0"/>
                    <w:jc w:val="both"/>
                  </w:pPr>
                  <w:r w:rsidRPr="00182BFE">
                    <w:t>РУДИН</w:t>
                  </w:r>
                </w:p>
                <w:p w:rsidR="00182BFE" w:rsidRPr="00182BFE" w:rsidRDefault="00182BFE" w:rsidP="00182BFE">
                  <w:pPr>
                    <w:pStyle w:val="a9"/>
                    <w:ind w:left="0"/>
                    <w:jc w:val="both"/>
                  </w:pPr>
                  <w:r w:rsidRPr="00182BFE">
                    <w:t>Алексей Григорьевич</w:t>
                  </w:r>
                </w:p>
                <w:p w:rsidR="00182BFE" w:rsidRPr="00182BFE" w:rsidRDefault="00182BFE" w:rsidP="00182BFE">
                  <w:pPr>
                    <w:pStyle w:val="a9"/>
                    <w:ind w:left="0"/>
                    <w:jc w:val="both"/>
                  </w:pPr>
                </w:p>
              </w:tc>
              <w:tc>
                <w:tcPr>
                  <w:tcW w:w="6132" w:type="dxa"/>
                </w:tcPr>
                <w:p w:rsidR="00182BFE" w:rsidRPr="00182BFE" w:rsidRDefault="00182BFE" w:rsidP="00182BFE">
                  <w:pPr>
                    <w:pStyle w:val="a9"/>
                    <w:spacing w:after="480"/>
                    <w:ind w:left="0"/>
                    <w:jc w:val="both"/>
                  </w:pPr>
                  <w:r w:rsidRPr="00182BFE">
                    <w:t>- начальник 56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заместитель председателя комиссии</w:t>
                  </w:r>
                </w:p>
              </w:tc>
            </w:tr>
            <w:tr w:rsidR="00182BFE" w:rsidRPr="00182BFE" w:rsidTr="00182BFE">
              <w:tc>
                <w:tcPr>
                  <w:tcW w:w="3402" w:type="dxa"/>
                </w:tcPr>
                <w:p w:rsidR="00182BFE" w:rsidRPr="00182BFE" w:rsidRDefault="00182BFE" w:rsidP="00182BFE">
                  <w:pPr>
                    <w:pStyle w:val="a9"/>
                    <w:ind w:left="0"/>
                    <w:jc w:val="both"/>
                  </w:pPr>
                  <w:r w:rsidRPr="00182BFE">
                    <w:t>СОЛОВЬЕВ</w:t>
                  </w:r>
                </w:p>
                <w:p w:rsidR="00182BFE" w:rsidRPr="00182BFE" w:rsidRDefault="00182BFE" w:rsidP="00182BFE">
                  <w:pPr>
                    <w:pStyle w:val="a9"/>
                    <w:ind w:left="0"/>
                    <w:jc w:val="both"/>
                  </w:pPr>
                  <w:r w:rsidRPr="00182BFE">
                    <w:t>Михаил Сергеевич</w:t>
                  </w:r>
                </w:p>
              </w:tc>
              <w:tc>
                <w:tcPr>
                  <w:tcW w:w="6132" w:type="dxa"/>
                </w:tcPr>
                <w:p w:rsidR="00182BFE" w:rsidRPr="00182BFE" w:rsidRDefault="00182BFE" w:rsidP="00182BFE">
                  <w:pPr>
                    <w:pStyle w:val="a9"/>
                    <w:spacing w:after="480"/>
                    <w:ind w:left="0"/>
                    <w:jc w:val="both"/>
                  </w:pPr>
                  <w:r w:rsidRPr="00182BFE">
                    <w:t xml:space="preserve">- глава </w:t>
                  </w:r>
                  <w:proofErr w:type="spellStart"/>
                  <w:r w:rsidRPr="00182BFE">
                    <w:t>Ныровского</w:t>
                  </w:r>
                  <w:proofErr w:type="spellEnd"/>
                  <w:r w:rsidRPr="00182BFE">
                    <w:t xml:space="preserve"> сельского поселения Тужинского района Кировской области</w:t>
                  </w:r>
                </w:p>
                <w:p w:rsidR="00182BFE" w:rsidRPr="00182BFE" w:rsidRDefault="00182BFE" w:rsidP="00182BFE">
                  <w:pPr>
                    <w:pStyle w:val="a9"/>
                    <w:spacing w:after="480"/>
                    <w:ind w:left="0"/>
                    <w:jc w:val="both"/>
                  </w:pPr>
                </w:p>
              </w:tc>
            </w:tr>
            <w:tr w:rsidR="00182BFE" w:rsidRPr="00182BFE" w:rsidTr="00182BFE">
              <w:tc>
                <w:tcPr>
                  <w:tcW w:w="3402" w:type="dxa"/>
                </w:tcPr>
                <w:p w:rsidR="00182BFE" w:rsidRPr="00182BFE" w:rsidRDefault="00182BFE" w:rsidP="00182BFE">
                  <w:pPr>
                    <w:pStyle w:val="a9"/>
                    <w:ind w:left="0"/>
                    <w:jc w:val="both"/>
                  </w:pPr>
                  <w:r w:rsidRPr="00182BFE">
                    <w:lastRenderedPageBreak/>
                    <w:t>ЧЕШУИН</w:t>
                  </w:r>
                </w:p>
                <w:p w:rsidR="00182BFE" w:rsidRPr="00182BFE" w:rsidRDefault="00182BFE" w:rsidP="00182BFE">
                  <w:pPr>
                    <w:pStyle w:val="a9"/>
                    <w:ind w:left="0"/>
                    <w:jc w:val="both"/>
                  </w:pPr>
                  <w:r w:rsidRPr="00182BFE">
                    <w:t>Сергей Сергеевич</w:t>
                  </w:r>
                </w:p>
              </w:tc>
              <w:tc>
                <w:tcPr>
                  <w:tcW w:w="6132" w:type="dxa"/>
                </w:tcPr>
                <w:p w:rsidR="00182BFE" w:rsidRPr="00182BFE" w:rsidRDefault="00182BFE" w:rsidP="00182BFE">
                  <w:pPr>
                    <w:autoSpaceDE w:val="0"/>
                    <w:autoSpaceDN w:val="0"/>
                    <w:adjustRightInd w:val="0"/>
                    <w:jc w:val="both"/>
                    <w:rPr>
                      <w:sz w:val="24"/>
                      <w:szCs w:val="24"/>
                    </w:rPr>
                  </w:pPr>
                  <w:r w:rsidRPr="00182BFE">
                    <w:rPr>
                      <w:sz w:val="24"/>
                      <w:szCs w:val="24"/>
                    </w:rPr>
                    <w:t>- главный врач Кировского областного государственного бюджетного учреждения здравоохранения «Тужинская центральная районная больница» (по согласованию)</w:t>
                  </w:r>
                </w:p>
                <w:p w:rsidR="00182BFE" w:rsidRPr="00182BFE" w:rsidRDefault="00182BFE" w:rsidP="00182BFE">
                  <w:pPr>
                    <w:autoSpaceDE w:val="0"/>
                    <w:autoSpaceDN w:val="0"/>
                    <w:adjustRightInd w:val="0"/>
                    <w:jc w:val="both"/>
                    <w:rPr>
                      <w:sz w:val="24"/>
                      <w:szCs w:val="24"/>
                    </w:rPr>
                  </w:pPr>
                </w:p>
              </w:tc>
            </w:tr>
          </w:tbl>
          <w:p w:rsidR="00182BFE" w:rsidRPr="00182BFE" w:rsidRDefault="00182BFE" w:rsidP="00182BFE">
            <w:pPr>
              <w:pStyle w:val="a9"/>
              <w:spacing w:line="360" w:lineRule="auto"/>
              <w:ind w:left="34" w:firstLine="567"/>
              <w:jc w:val="both"/>
            </w:pPr>
            <w:r w:rsidRPr="00182BFE">
              <w:t xml:space="preserve">1.2. Исключить из состава комиссии Зубареву О. Н., Полухина К. Н., Кузнецова А. Л., </w:t>
            </w:r>
            <w:proofErr w:type="spellStart"/>
            <w:r w:rsidRPr="00182BFE">
              <w:t>Унжакову</w:t>
            </w:r>
            <w:proofErr w:type="spellEnd"/>
            <w:r w:rsidRPr="00182BFE">
              <w:t xml:space="preserve"> Т. П., Шалагину А. А., </w:t>
            </w:r>
            <w:proofErr w:type="spellStart"/>
            <w:r w:rsidRPr="00182BFE">
              <w:t>Попонину</w:t>
            </w:r>
            <w:proofErr w:type="spellEnd"/>
            <w:r w:rsidRPr="00182BFE">
              <w:t xml:space="preserve"> Н.Ю.                               </w:t>
            </w:r>
          </w:p>
          <w:tbl>
            <w:tblPr>
              <w:tblStyle w:val="af4"/>
              <w:tblW w:w="53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8"/>
            </w:tblGrid>
            <w:tr w:rsidR="00182BFE" w:rsidRPr="00182BFE" w:rsidTr="004D1B4A">
              <w:trPr>
                <w:trHeight w:val="2146"/>
              </w:trPr>
              <w:tc>
                <w:tcPr>
                  <w:tcW w:w="5000" w:type="pct"/>
                </w:tcPr>
                <w:p w:rsidR="00182BFE" w:rsidRPr="00182BFE" w:rsidRDefault="00182BFE" w:rsidP="00182BFE">
                  <w:pPr>
                    <w:spacing w:line="360" w:lineRule="auto"/>
                    <w:jc w:val="both"/>
                    <w:rPr>
                      <w:color w:val="000000"/>
                      <w:spacing w:val="-5"/>
                      <w:sz w:val="24"/>
                      <w:szCs w:val="24"/>
                    </w:rPr>
                  </w:pPr>
                  <w:r w:rsidRPr="00182BFE">
                    <w:rPr>
                      <w:color w:val="000000"/>
                      <w:spacing w:val="-5"/>
                      <w:sz w:val="24"/>
                      <w:szCs w:val="24"/>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82BFE" w:rsidRPr="00182BFE" w:rsidRDefault="00182BFE" w:rsidP="00182BFE">
                  <w:pPr>
                    <w:jc w:val="both"/>
                    <w:rPr>
                      <w:rFonts w:eastAsia="Calibri"/>
                      <w:sz w:val="24"/>
                      <w:szCs w:val="24"/>
                    </w:rPr>
                  </w:pPr>
                </w:p>
                <w:p w:rsidR="00182BFE" w:rsidRPr="00182BFE" w:rsidRDefault="00182BFE" w:rsidP="00182BFE">
                  <w:pPr>
                    <w:jc w:val="both"/>
                    <w:rPr>
                      <w:rFonts w:eastAsia="Calibri"/>
                      <w:sz w:val="24"/>
                      <w:szCs w:val="24"/>
                    </w:rPr>
                  </w:pPr>
                  <w:r w:rsidRPr="00182BFE">
                    <w:rPr>
                      <w:rFonts w:eastAsia="Calibri"/>
                      <w:sz w:val="24"/>
                      <w:szCs w:val="24"/>
                    </w:rPr>
                    <w:t xml:space="preserve">Глава Тужинского </w:t>
                  </w:r>
                </w:p>
                <w:p w:rsidR="00182BFE" w:rsidRPr="00182BFE" w:rsidRDefault="00182BFE" w:rsidP="00182BFE">
                  <w:pPr>
                    <w:jc w:val="both"/>
                    <w:rPr>
                      <w:sz w:val="24"/>
                      <w:szCs w:val="24"/>
                    </w:rPr>
                  </w:pPr>
                  <w:r w:rsidRPr="00182BFE">
                    <w:rPr>
                      <w:rFonts w:eastAsia="Calibri"/>
                      <w:sz w:val="24"/>
                      <w:szCs w:val="24"/>
                    </w:rPr>
                    <w:t>муниципального района</w:t>
                  </w:r>
                  <w:r w:rsidRPr="00182BFE">
                    <w:rPr>
                      <w:sz w:val="24"/>
                      <w:szCs w:val="24"/>
                    </w:rPr>
                    <w:t xml:space="preserve">       Л.В. Бледных </w:t>
                  </w:r>
                </w:p>
                <w:p w:rsidR="00182BFE" w:rsidRPr="00182BFE" w:rsidRDefault="00182BFE" w:rsidP="00182BFE">
                  <w:pPr>
                    <w:jc w:val="both"/>
                    <w:rPr>
                      <w:sz w:val="24"/>
                      <w:szCs w:val="24"/>
                    </w:rPr>
                  </w:pPr>
                </w:p>
              </w:tc>
            </w:tr>
          </w:tbl>
          <w:p w:rsidR="0076151C" w:rsidRPr="00182BFE" w:rsidRDefault="0076151C" w:rsidP="0076151C">
            <w:pPr>
              <w:widowControl w:val="0"/>
              <w:shd w:val="clear" w:color="auto" w:fill="FFFFFF"/>
              <w:tabs>
                <w:tab w:val="left" w:pos="1594"/>
              </w:tabs>
              <w:autoSpaceDE w:val="0"/>
              <w:autoSpaceDN w:val="0"/>
              <w:adjustRightInd w:val="0"/>
              <w:spacing w:after="200" w:line="360" w:lineRule="auto"/>
              <w:ind w:left="720"/>
              <w:jc w:val="both"/>
              <w:rPr>
                <w:rFonts w:ascii="Times New Roman" w:eastAsia="Calibri" w:hAnsi="Times New Roman" w:cs="Times New Roman"/>
                <w:sz w:val="24"/>
                <w:szCs w:val="24"/>
              </w:rPr>
            </w:pPr>
          </w:p>
        </w:tc>
      </w:tr>
    </w:tbl>
    <w:p w:rsidR="00E25EA0" w:rsidRDefault="00E25EA0" w:rsidP="00E25EA0">
      <w:pPr>
        <w:autoSpaceDE w:val="0"/>
        <w:autoSpaceDN w:val="0"/>
        <w:adjustRightInd w:val="0"/>
        <w:spacing w:before="360"/>
        <w:ind w:right="-82"/>
        <w:jc w:val="center"/>
        <w:rPr>
          <w:b/>
          <w:sz w:val="28"/>
          <w:szCs w:val="28"/>
        </w:rPr>
      </w:pPr>
    </w:p>
    <w:p w:rsidR="00E25EA0" w:rsidRDefault="00E25EA0" w:rsidP="008B6FF5">
      <w:pPr>
        <w:autoSpaceDE w:val="0"/>
        <w:autoSpaceDN w:val="0"/>
        <w:adjustRightInd w:val="0"/>
        <w:spacing w:before="360"/>
        <w:ind w:right="-82"/>
        <w:rPr>
          <w:b/>
          <w:sz w:val="28"/>
          <w:szCs w:val="28"/>
        </w:rPr>
      </w:pPr>
    </w:p>
    <w:p w:rsidR="00E25EA0" w:rsidRPr="008B6FF5" w:rsidRDefault="00E25EA0" w:rsidP="00E25EA0">
      <w:pPr>
        <w:autoSpaceDE w:val="0"/>
        <w:autoSpaceDN w:val="0"/>
        <w:adjustRightInd w:val="0"/>
        <w:spacing w:before="360"/>
        <w:ind w:right="-82"/>
        <w:jc w:val="center"/>
        <w:rPr>
          <w:rFonts w:ascii="Times New Roman" w:hAnsi="Times New Roman" w:cs="Times New Roman"/>
          <w:b/>
          <w:sz w:val="24"/>
          <w:szCs w:val="24"/>
        </w:rPr>
      </w:pPr>
      <w:r w:rsidRPr="008B6FF5">
        <w:rPr>
          <w:rFonts w:ascii="Times New Roman" w:hAnsi="Times New Roman" w:cs="Times New Roman"/>
          <w:noProof/>
          <w:sz w:val="24"/>
          <w:szCs w:val="24"/>
        </w:rPr>
        <w:drawing>
          <wp:anchor distT="0" distB="0" distL="114300" distR="114300" simplePos="0" relativeHeight="251747328" behindDoc="0" locked="0" layoutInCell="1" allowOverlap="1" wp14:anchorId="08874851" wp14:editId="48EE0D10">
            <wp:simplePos x="0" y="0"/>
            <wp:positionH relativeFrom="column">
              <wp:posOffset>2819400</wp:posOffset>
            </wp:positionH>
            <wp:positionV relativeFrom="paragraph">
              <wp:posOffset>-571500</wp:posOffset>
            </wp:positionV>
            <wp:extent cx="457200" cy="571500"/>
            <wp:effectExtent l="19050" t="0" r="0" b="0"/>
            <wp:wrapNone/>
            <wp:docPr id="8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pic:spPr>
                </pic:pic>
              </a:graphicData>
            </a:graphic>
          </wp:anchor>
        </w:drawing>
      </w:r>
      <w:r w:rsidRPr="008B6FF5">
        <w:rPr>
          <w:rFonts w:ascii="Times New Roman" w:hAnsi="Times New Roman" w:cs="Times New Roman"/>
          <w:b/>
          <w:sz w:val="24"/>
          <w:szCs w:val="24"/>
        </w:rPr>
        <w:t>АДМИНИСТРАЦИЯ ТУЖИНСКОГО МУНИЦИПАЛЬНОГО РАЙОНА</w:t>
      </w:r>
    </w:p>
    <w:p w:rsidR="00E25EA0" w:rsidRPr="008B6FF5" w:rsidRDefault="00E25EA0" w:rsidP="00E25EA0">
      <w:pPr>
        <w:autoSpaceDE w:val="0"/>
        <w:autoSpaceDN w:val="0"/>
        <w:adjustRightInd w:val="0"/>
        <w:spacing w:after="360"/>
        <w:jc w:val="center"/>
        <w:rPr>
          <w:rFonts w:ascii="Times New Roman" w:hAnsi="Times New Roman" w:cs="Times New Roman"/>
          <w:b/>
          <w:sz w:val="24"/>
          <w:szCs w:val="24"/>
        </w:rPr>
      </w:pPr>
      <w:r w:rsidRPr="008B6FF5">
        <w:rPr>
          <w:rFonts w:ascii="Times New Roman" w:hAnsi="Times New Roman" w:cs="Times New Roman"/>
          <w:b/>
          <w:sz w:val="24"/>
          <w:szCs w:val="24"/>
        </w:rPr>
        <w:t>КИРОВСКОЙ ОБЛАСТИ</w:t>
      </w:r>
    </w:p>
    <w:p w:rsidR="00E25EA0" w:rsidRPr="008B6FF5" w:rsidRDefault="00E25EA0" w:rsidP="00E25EA0">
      <w:pPr>
        <w:pStyle w:val="ConsPlusTitle"/>
        <w:spacing w:after="360"/>
        <w:jc w:val="center"/>
        <w:rPr>
          <w:rFonts w:ascii="Times New Roman" w:hAnsi="Times New Roman" w:cs="Times New Roman"/>
          <w:sz w:val="24"/>
          <w:szCs w:val="24"/>
        </w:rPr>
      </w:pPr>
      <w:r w:rsidRPr="008B6FF5">
        <w:rPr>
          <w:rFonts w:ascii="Times New Roman" w:hAnsi="Times New Roman" w:cs="Times New Roman"/>
          <w:sz w:val="24"/>
          <w:szCs w:val="24"/>
        </w:rPr>
        <w:t>ПОСТАНОВЛЕНИЕ</w:t>
      </w: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E25EA0" w:rsidRPr="008B6FF5" w:rsidTr="004D1B4A">
        <w:tc>
          <w:tcPr>
            <w:tcW w:w="1908" w:type="dxa"/>
            <w:tcBorders>
              <w:top w:val="nil"/>
              <w:left w:val="nil"/>
              <w:bottom w:val="single" w:sz="4" w:space="0" w:color="auto"/>
              <w:right w:val="nil"/>
            </w:tcBorders>
          </w:tcPr>
          <w:p w:rsidR="00E25EA0" w:rsidRPr="008B6FF5" w:rsidRDefault="00E25EA0" w:rsidP="004D1B4A">
            <w:pPr>
              <w:autoSpaceDE w:val="0"/>
              <w:autoSpaceDN w:val="0"/>
              <w:adjustRightInd w:val="0"/>
              <w:jc w:val="center"/>
              <w:rPr>
                <w:rFonts w:ascii="Times New Roman" w:hAnsi="Times New Roman" w:cs="Times New Roman"/>
                <w:sz w:val="24"/>
                <w:szCs w:val="24"/>
              </w:rPr>
            </w:pPr>
            <w:r w:rsidRPr="008B6FF5">
              <w:rPr>
                <w:rFonts w:ascii="Times New Roman" w:hAnsi="Times New Roman" w:cs="Times New Roman"/>
                <w:sz w:val="24"/>
                <w:szCs w:val="24"/>
              </w:rPr>
              <w:t>14.08.2023</w:t>
            </w:r>
          </w:p>
        </w:tc>
        <w:tc>
          <w:tcPr>
            <w:tcW w:w="2753" w:type="dxa"/>
            <w:tcBorders>
              <w:top w:val="nil"/>
              <w:left w:val="nil"/>
              <w:bottom w:val="nil"/>
              <w:right w:val="nil"/>
            </w:tcBorders>
          </w:tcPr>
          <w:p w:rsidR="00E25EA0" w:rsidRPr="008B6FF5" w:rsidRDefault="00E25EA0" w:rsidP="004D1B4A">
            <w:pPr>
              <w:autoSpaceDE w:val="0"/>
              <w:autoSpaceDN w:val="0"/>
              <w:adjustRightInd w:val="0"/>
              <w:jc w:val="center"/>
              <w:rPr>
                <w:rFonts w:ascii="Times New Roman" w:hAnsi="Times New Roman" w:cs="Times New Roman"/>
                <w:sz w:val="24"/>
                <w:szCs w:val="24"/>
              </w:rPr>
            </w:pPr>
          </w:p>
        </w:tc>
        <w:tc>
          <w:tcPr>
            <w:tcW w:w="3367" w:type="dxa"/>
            <w:tcBorders>
              <w:top w:val="nil"/>
              <w:left w:val="nil"/>
              <w:bottom w:val="nil"/>
              <w:right w:val="nil"/>
            </w:tcBorders>
          </w:tcPr>
          <w:p w:rsidR="00E25EA0" w:rsidRPr="008B6FF5" w:rsidRDefault="00E25EA0" w:rsidP="004D1B4A">
            <w:pPr>
              <w:autoSpaceDE w:val="0"/>
              <w:autoSpaceDN w:val="0"/>
              <w:adjustRightInd w:val="0"/>
              <w:jc w:val="right"/>
              <w:rPr>
                <w:rFonts w:ascii="Times New Roman" w:hAnsi="Times New Roman" w:cs="Times New Roman"/>
                <w:sz w:val="24"/>
                <w:szCs w:val="24"/>
              </w:rPr>
            </w:pPr>
            <w:r w:rsidRPr="008B6FF5">
              <w:rPr>
                <w:rFonts w:ascii="Times New Roman" w:hAnsi="Times New Roman" w:cs="Times New Roman"/>
                <w:sz w:val="24"/>
                <w:szCs w:val="24"/>
              </w:rPr>
              <w:t>№</w:t>
            </w:r>
          </w:p>
        </w:tc>
        <w:tc>
          <w:tcPr>
            <w:tcW w:w="1800" w:type="dxa"/>
            <w:tcBorders>
              <w:top w:val="nil"/>
              <w:left w:val="nil"/>
              <w:bottom w:val="single" w:sz="4" w:space="0" w:color="auto"/>
              <w:right w:val="nil"/>
            </w:tcBorders>
          </w:tcPr>
          <w:p w:rsidR="00E25EA0" w:rsidRPr="008B6FF5" w:rsidRDefault="00E25EA0" w:rsidP="004D1B4A">
            <w:pPr>
              <w:autoSpaceDE w:val="0"/>
              <w:autoSpaceDN w:val="0"/>
              <w:adjustRightInd w:val="0"/>
              <w:jc w:val="center"/>
              <w:rPr>
                <w:rFonts w:ascii="Times New Roman" w:hAnsi="Times New Roman" w:cs="Times New Roman"/>
                <w:sz w:val="24"/>
                <w:szCs w:val="24"/>
              </w:rPr>
            </w:pPr>
            <w:r w:rsidRPr="008B6FF5">
              <w:rPr>
                <w:rFonts w:ascii="Times New Roman" w:hAnsi="Times New Roman" w:cs="Times New Roman"/>
                <w:sz w:val="24"/>
                <w:szCs w:val="24"/>
              </w:rPr>
              <w:t>179</w:t>
            </w:r>
          </w:p>
        </w:tc>
      </w:tr>
      <w:tr w:rsidR="00E25EA0" w:rsidRPr="008B6FF5" w:rsidTr="004D1B4A">
        <w:tc>
          <w:tcPr>
            <w:tcW w:w="9828" w:type="dxa"/>
            <w:gridSpan w:val="4"/>
            <w:tcBorders>
              <w:top w:val="nil"/>
              <w:left w:val="nil"/>
              <w:bottom w:val="nil"/>
              <w:right w:val="nil"/>
            </w:tcBorders>
          </w:tcPr>
          <w:p w:rsidR="00E25EA0" w:rsidRPr="008B6FF5" w:rsidRDefault="00E25EA0" w:rsidP="004D1B4A">
            <w:pPr>
              <w:autoSpaceDE w:val="0"/>
              <w:autoSpaceDN w:val="0"/>
              <w:adjustRightInd w:val="0"/>
              <w:jc w:val="center"/>
              <w:rPr>
                <w:rFonts w:ascii="Times New Roman" w:hAnsi="Times New Roman" w:cs="Times New Roman"/>
                <w:sz w:val="24"/>
                <w:szCs w:val="24"/>
              </w:rPr>
            </w:pPr>
            <w:proofErr w:type="spellStart"/>
            <w:r w:rsidRPr="008B6FF5">
              <w:rPr>
                <w:rStyle w:val="consplusnormal1"/>
                <w:rFonts w:ascii="Times New Roman" w:hAnsi="Times New Roman" w:cs="Times New Roman"/>
                <w:color w:val="000000"/>
                <w:sz w:val="24"/>
                <w:szCs w:val="24"/>
              </w:rPr>
              <w:t>пгт</w:t>
            </w:r>
            <w:proofErr w:type="spellEnd"/>
            <w:r w:rsidRPr="008B6FF5">
              <w:rPr>
                <w:rStyle w:val="consplusnormal1"/>
                <w:rFonts w:ascii="Times New Roman" w:hAnsi="Times New Roman" w:cs="Times New Roman"/>
                <w:color w:val="000000"/>
                <w:sz w:val="24"/>
                <w:szCs w:val="24"/>
              </w:rPr>
              <w:t xml:space="preserve"> Тужа</w:t>
            </w:r>
          </w:p>
        </w:tc>
      </w:tr>
    </w:tbl>
    <w:p w:rsidR="00E25EA0" w:rsidRPr="00E25EA0" w:rsidRDefault="00E25EA0" w:rsidP="00E25EA0">
      <w:pPr>
        <w:jc w:val="center"/>
        <w:rPr>
          <w:rFonts w:ascii="Times New Roman" w:hAnsi="Times New Roman" w:cs="Times New Roman"/>
          <w:b/>
          <w:sz w:val="28"/>
          <w:szCs w:val="28"/>
        </w:rPr>
      </w:pPr>
    </w:p>
    <w:p w:rsidR="00E25EA0" w:rsidRPr="00B71D83" w:rsidRDefault="00E25EA0" w:rsidP="00E25EA0">
      <w:pPr>
        <w:jc w:val="center"/>
        <w:rPr>
          <w:rFonts w:ascii="Times New Roman" w:hAnsi="Times New Roman" w:cs="Times New Roman"/>
          <w:b/>
          <w:sz w:val="24"/>
          <w:szCs w:val="24"/>
        </w:rPr>
      </w:pPr>
      <w:r w:rsidRPr="00B71D83">
        <w:rPr>
          <w:rFonts w:ascii="Times New Roman" w:hAnsi="Times New Roman" w:cs="Times New Roman"/>
          <w:b/>
          <w:sz w:val="24"/>
          <w:szCs w:val="24"/>
        </w:rPr>
        <w:t xml:space="preserve">Об утверждении Устава муниципального бюджетного учреждения дополнительного образования Спортивной школы </w:t>
      </w:r>
    </w:p>
    <w:p w:rsidR="00E25EA0" w:rsidRPr="00B71D83" w:rsidRDefault="00E25EA0" w:rsidP="00B71D83">
      <w:pPr>
        <w:jc w:val="center"/>
        <w:rPr>
          <w:rFonts w:ascii="Times New Roman" w:hAnsi="Times New Roman" w:cs="Times New Roman"/>
          <w:b/>
          <w:bCs/>
          <w:iCs/>
          <w:sz w:val="24"/>
          <w:szCs w:val="24"/>
        </w:rPr>
      </w:pPr>
      <w:proofErr w:type="spellStart"/>
      <w:r w:rsidRPr="00B71D83">
        <w:rPr>
          <w:rFonts w:ascii="Times New Roman" w:hAnsi="Times New Roman" w:cs="Times New Roman"/>
          <w:b/>
          <w:sz w:val="24"/>
          <w:szCs w:val="24"/>
        </w:rPr>
        <w:t>пгт</w:t>
      </w:r>
      <w:proofErr w:type="spellEnd"/>
      <w:r w:rsidRPr="00B71D83">
        <w:rPr>
          <w:rFonts w:ascii="Times New Roman" w:hAnsi="Times New Roman" w:cs="Times New Roman"/>
          <w:b/>
          <w:sz w:val="24"/>
          <w:szCs w:val="24"/>
        </w:rPr>
        <w:t xml:space="preserve"> Тужа Кировской области</w:t>
      </w:r>
    </w:p>
    <w:p w:rsidR="00E25EA0" w:rsidRPr="00B71D83" w:rsidRDefault="00E25EA0" w:rsidP="00E25EA0">
      <w:pPr>
        <w:spacing w:line="360" w:lineRule="auto"/>
        <w:ind w:firstLine="709"/>
        <w:jc w:val="both"/>
        <w:rPr>
          <w:rFonts w:ascii="Times New Roman" w:hAnsi="Times New Roman" w:cs="Times New Roman"/>
          <w:sz w:val="24"/>
          <w:szCs w:val="24"/>
        </w:rPr>
      </w:pPr>
      <w:r w:rsidRPr="00B71D83">
        <w:rPr>
          <w:rFonts w:ascii="Times New Roman" w:hAnsi="Times New Roman" w:cs="Times New Roman"/>
          <w:sz w:val="24"/>
          <w:szCs w:val="24"/>
        </w:rPr>
        <w:t xml:space="preserve">В соответствии со статьями 7, 43 Федерального закона от 06.10.2003 </w:t>
      </w:r>
      <w:r w:rsidRPr="00B71D83">
        <w:rPr>
          <w:rFonts w:ascii="Times New Roman" w:hAnsi="Times New Roman" w:cs="Times New Roman"/>
          <w:sz w:val="24"/>
          <w:szCs w:val="24"/>
        </w:rPr>
        <w:br/>
        <w:t xml:space="preserve">№ 131-ФЗ «Об общих принципах организации местного самоуправления </w:t>
      </w:r>
      <w:r w:rsidRPr="00B71D83">
        <w:rPr>
          <w:rFonts w:ascii="Times New Roman" w:hAnsi="Times New Roman" w:cs="Times New Roman"/>
          <w:sz w:val="24"/>
          <w:szCs w:val="24"/>
        </w:rPr>
        <w:br/>
        <w:t xml:space="preserve">в Российской Федерации», на основании постановлений администрации Тужинского муниципального района от 22.12.2010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внесения в них изменений», от 31.05.2023 № 119 «Об изменении типа муниципального казенного учреждения дополнительного образования спортивная школа </w:t>
      </w:r>
      <w:proofErr w:type="spellStart"/>
      <w:r w:rsidRPr="00B71D83">
        <w:rPr>
          <w:rFonts w:ascii="Times New Roman" w:hAnsi="Times New Roman" w:cs="Times New Roman"/>
          <w:sz w:val="24"/>
          <w:szCs w:val="24"/>
        </w:rPr>
        <w:t>пгт</w:t>
      </w:r>
      <w:proofErr w:type="spellEnd"/>
      <w:r w:rsidRPr="00B71D83">
        <w:rPr>
          <w:rFonts w:ascii="Times New Roman" w:hAnsi="Times New Roman" w:cs="Times New Roman"/>
          <w:sz w:val="24"/>
          <w:szCs w:val="24"/>
        </w:rPr>
        <w:t xml:space="preserve"> Тужа Кировской области» администрация Тужинского муниципального района ПОСТАНОВЛЯЕТ:</w:t>
      </w:r>
    </w:p>
    <w:p w:rsidR="00E25EA0" w:rsidRPr="00B71D83" w:rsidRDefault="00E25EA0" w:rsidP="00E25EA0">
      <w:pPr>
        <w:spacing w:line="360" w:lineRule="auto"/>
        <w:ind w:firstLine="709"/>
        <w:jc w:val="both"/>
        <w:rPr>
          <w:rFonts w:ascii="Times New Roman" w:hAnsi="Times New Roman" w:cs="Times New Roman"/>
          <w:sz w:val="24"/>
          <w:szCs w:val="24"/>
        </w:rPr>
      </w:pPr>
      <w:r w:rsidRPr="00B71D83">
        <w:rPr>
          <w:rFonts w:ascii="Times New Roman" w:hAnsi="Times New Roman" w:cs="Times New Roman"/>
          <w:sz w:val="24"/>
          <w:szCs w:val="24"/>
        </w:rPr>
        <w:lastRenderedPageBreak/>
        <w:t xml:space="preserve">1. Утвердить Устав муниципального бюджетного учреждения дополнительного образования Спортивной школы </w:t>
      </w:r>
      <w:proofErr w:type="spellStart"/>
      <w:r w:rsidRPr="00B71D83">
        <w:rPr>
          <w:rFonts w:ascii="Times New Roman" w:hAnsi="Times New Roman" w:cs="Times New Roman"/>
          <w:sz w:val="24"/>
          <w:szCs w:val="24"/>
        </w:rPr>
        <w:t>пгт</w:t>
      </w:r>
      <w:proofErr w:type="spellEnd"/>
      <w:r w:rsidRPr="00B71D83">
        <w:rPr>
          <w:rFonts w:ascii="Times New Roman" w:hAnsi="Times New Roman" w:cs="Times New Roman"/>
          <w:sz w:val="24"/>
          <w:szCs w:val="24"/>
        </w:rPr>
        <w:t xml:space="preserve"> Тужа Кировской области (далее – Устав) согласно приложению.</w:t>
      </w:r>
    </w:p>
    <w:p w:rsidR="00E25EA0" w:rsidRPr="00B71D83" w:rsidRDefault="00E25EA0" w:rsidP="00E25EA0">
      <w:pPr>
        <w:spacing w:line="360" w:lineRule="auto"/>
        <w:ind w:firstLine="709"/>
        <w:jc w:val="both"/>
        <w:rPr>
          <w:rFonts w:ascii="Times New Roman" w:hAnsi="Times New Roman" w:cs="Times New Roman"/>
          <w:sz w:val="24"/>
          <w:szCs w:val="24"/>
        </w:rPr>
      </w:pPr>
      <w:r w:rsidRPr="00B71D83">
        <w:rPr>
          <w:rFonts w:ascii="Times New Roman" w:hAnsi="Times New Roman" w:cs="Times New Roman"/>
          <w:sz w:val="24"/>
          <w:szCs w:val="24"/>
        </w:rPr>
        <w:t xml:space="preserve">2. Признать утратившим силу постановление администрации Тужинского муниципального района от 26.04.2023 № 92 «Об утверждении Устава муниципального казенного учреждения дополнительного образования спортивной школы </w:t>
      </w:r>
      <w:proofErr w:type="spellStart"/>
      <w:r w:rsidRPr="00B71D83">
        <w:rPr>
          <w:rFonts w:ascii="Times New Roman" w:hAnsi="Times New Roman" w:cs="Times New Roman"/>
          <w:sz w:val="24"/>
          <w:szCs w:val="24"/>
        </w:rPr>
        <w:t>пгт</w:t>
      </w:r>
      <w:proofErr w:type="spellEnd"/>
      <w:r w:rsidRPr="00B71D83">
        <w:rPr>
          <w:rFonts w:ascii="Times New Roman" w:hAnsi="Times New Roman" w:cs="Times New Roman"/>
          <w:sz w:val="24"/>
          <w:szCs w:val="24"/>
        </w:rPr>
        <w:t xml:space="preserve"> Тужа Кировской области».</w:t>
      </w:r>
    </w:p>
    <w:p w:rsidR="00E25EA0" w:rsidRPr="00B71D83" w:rsidRDefault="00E25EA0" w:rsidP="00E25EA0">
      <w:pPr>
        <w:autoSpaceDE w:val="0"/>
        <w:autoSpaceDN w:val="0"/>
        <w:adjustRightInd w:val="0"/>
        <w:spacing w:line="360" w:lineRule="auto"/>
        <w:ind w:firstLine="709"/>
        <w:jc w:val="both"/>
        <w:rPr>
          <w:rFonts w:ascii="Times New Roman" w:hAnsi="Times New Roman" w:cs="Times New Roman"/>
          <w:sz w:val="24"/>
          <w:szCs w:val="24"/>
        </w:rPr>
      </w:pPr>
      <w:r w:rsidRPr="00B71D83">
        <w:rPr>
          <w:rFonts w:ascii="Times New Roman" w:hAnsi="Times New Roman" w:cs="Times New Roman"/>
          <w:sz w:val="24"/>
          <w:szCs w:val="24"/>
        </w:rPr>
        <w:t xml:space="preserve">2. Уполномочить Устюгову С.Б., директора муниципального бюджетного учреждения дополнительного образования Спортивной школы </w:t>
      </w:r>
      <w:proofErr w:type="spellStart"/>
      <w:r w:rsidRPr="00B71D83">
        <w:rPr>
          <w:rFonts w:ascii="Times New Roman" w:hAnsi="Times New Roman" w:cs="Times New Roman"/>
          <w:sz w:val="24"/>
          <w:szCs w:val="24"/>
        </w:rPr>
        <w:t>пгт</w:t>
      </w:r>
      <w:proofErr w:type="spellEnd"/>
      <w:r w:rsidRPr="00B71D83">
        <w:rPr>
          <w:rFonts w:ascii="Times New Roman" w:hAnsi="Times New Roman" w:cs="Times New Roman"/>
          <w:sz w:val="24"/>
          <w:szCs w:val="24"/>
        </w:rPr>
        <w:t xml:space="preserve"> Тужа Кировской области, представить Устав в новой редакции на регистрацию в Межрайонную инспекцию Федеральной налоговой службы России № 14 по Кировской области.</w:t>
      </w:r>
    </w:p>
    <w:p w:rsidR="00E25EA0" w:rsidRPr="00B71D83" w:rsidRDefault="00E25EA0" w:rsidP="00E25EA0">
      <w:pPr>
        <w:tabs>
          <w:tab w:val="num" w:pos="2160"/>
        </w:tabs>
        <w:suppressAutoHyphens/>
        <w:autoSpaceDE w:val="0"/>
        <w:snapToGrid w:val="0"/>
        <w:spacing w:line="360" w:lineRule="auto"/>
        <w:ind w:firstLine="709"/>
        <w:jc w:val="both"/>
        <w:rPr>
          <w:rFonts w:ascii="Times New Roman" w:hAnsi="Times New Roman" w:cs="Times New Roman"/>
          <w:sz w:val="24"/>
          <w:szCs w:val="24"/>
        </w:rPr>
      </w:pPr>
      <w:r w:rsidRPr="00B71D83">
        <w:rPr>
          <w:rFonts w:ascii="Times New Roman" w:hAnsi="Times New Roman" w:cs="Times New Roman"/>
          <w:sz w:val="24"/>
          <w:szCs w:val="24"/>
        </w:rPr>
        <w:t>3.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25EA0" w:rsidRPr="00B71D83" w:rsidRDefault="00E25EA0" w:rsidP="00E25EA0">
      <w:pPr>
        <w:autoSpaceDE w:val="0"/>
        <w:autoSpaceDN w:val="0"/>
        <w:adjustRightInd w:val="0"/>
        <w:spacing w:after="720" w:line="360" w:lineRule="auto"/>
        <w:ind w:firstLine="709"/>
        <w:jc w:val="both"/>
        <w:rPr>
          <w:rFonts w:ascii="Times New Roman" w:hAnsi="Times New Roman" w:cs="Times New Roman"/>
          <w:color w:val="000000"/>
          <w:sz w:val="24"/>
          <w:szCs w:val="24"/>
        </w:rPr>
      </w:pPr>
      <w:r w:rsidRPr="00B71D83">
        <w:rPr>
          <w:rFonts w:ascii="Times New Roman" w:hAnsi="Times New Roman" w:cs="Times New Roman"/>
          <w:sz w:val="24"/>
          <w:szCs w:val="24"/>
        </w:rPr>
        <w:t xml:space="preserve">4. Контроль за выполнением постановления возложить на </w:t>
      </w:r>
      <w:proofErr w:type="spellStart"/>
      <w:r w:rsidRPr="00B71D83">
        <w:rPr>
          <w:rFonts w:ascii="Times New Roman" w:hAnsi="Times New Roman" w:cs="Times New Roman"/>
          <w:sz w:val="24"/>
          <w:szCs w:val="24"/>
        </w:rPr>
        <w:t>и.о</w:t>
      </w:r>
      <w:proofErr w:type="spellEnd"/>
      <w:r w:rsidRPr="00B71D83">
        <w:rPr>
          <w:rFonts w:ascii="Times New Roman" w:hAnsi="Times New Roman" w:cs="Times New Roman"/>
          <w:sz w:val="24"/>
          <w:szCs w:val="24"/>
        </w:rPr>
        <w:t xml:space="preserve">. заместителя главы администрации Тужинского муниципального района по социальным вопросам - начальника управления образования </w:t>
      </w:r>
      <w:proofErr w:type="spellStart"/>
      <w:r w:rsidRPr="00B71D83">
        <w:rPr>
          <w:rFonts w:ascii="Times New Roman" w:hAnsi="Times New Roman" w:cs="Times New Roman"/>
          <w:sz w:val="24"/>
          <w:szCs w:val="24"/>
        </w:rPr>
        <w:t>Шушканову</w:t>
      </w:r>
      <w:proofErr w:type="spellEnd"/>
      <w:r w:rsidRPr="00B71D83">
        <w:rPr>
          <w:rFonts w:ascii="Times New Roman" w:hAnsi="Times New Roman" w:cs="Times New Roman"/>
          <w:sz w:val="24"/>
          <w:szCs w:val="24"/>
        </w:rPr>
        <w:t xml:space="preserve"> В.С.</w:t>
      </w:r>
    </w:p>
    <w:p w:rsidR="00E25EA0" w:rsidRPr="00B71D83" w:rsidRDefault="00E25EA0" w:rsidP="00E25EA0">
      <w:pPr>
        <w:spacing w:after="0" w:line="240" w:lineRule="auto"/>
        <w:jc w:val="both"/>
        <w:rPr>
          <w:rFonts w:ascii="Times New Roman" w:eastAsia="Calibri" w:hAnsi="Times New Roman" w:cs="Times New Roman"/>
          <w:sz w:val="24"/>
          <w:szCs w:val="24"/>
        </w:rPr>
      </w:pPr>
      <w:r w:rsidRPr="00B71D83">
        <w:rPr>
          <w:rFonts w:ascii="Times New Roman" w:eastAsia="Calibri" w:hAnsi="Times New Roman" w:cs="Times New Roman"/>
          <w:sz w:val="24"/>
          <w:szCs w:val="24"/>
        </w:rPr>
        <w:t xml:space="preserve">Глава Тужинского </w:t>
      </w:r>
    </w:p>
    <w:p w:rsidR="00E25EA0" w:rsidRPr="00B71D83" w:rsidRDefault="00E25EA0" w:rsidP="00E25EA0">
      <w:pPr>
        <w:spacing w:after="0" w:line="240" w:lineRule="auto"/>
        <w:jc w:val="both"/>
        <w:rPr>
          <w:rFonts w:ascii="Times New Roman" w:hAnsi="Times New Roman" w:cs="Times New Roman"/>
          <w:sz w:val="24"/>
          <w:szCs w:val="24"/>
        </w:rPr>
      </w:pPr>
      <w:r w:rsidRPr="00B71D83">
        <w:rPr>
          <w:rFonts w:ascii="Times New Roman" w:eastAsia="Calibri" w:hAnsi="Times New Roman" w:cs="Times New Roman"/>
          <w:sz w:val="24"/>
          <w:szCs w:val="24"/>
        </w:rPr>
        <w:t>муниципального района</w:t>
      </w:r>
      <w:r w:rsidRPr="00B71D83">
        <w:rPr>
          <w:rFonts w:ascii="Times New Roman" w:hAnsi="Times New Roman" w:cs="Times New Roman"/>
          <w:sz w:val="24"/>
          <w:szCs w:val="24"/>
        </w:rPr>
        <w:t xml:space="preserve">       Л.В. Бледных </w:t>
      </w:r>
    </w:p>
    <w:p w:rsidR="00991F9D" w:rsidRDefault="00991F9D" w:rsidP="008B6FF5">
      <w:pPr>
        <w:rPr>
          <w:b/>
          <w:sz w:val="44"/>
          <w:szCs w:val="44"/>
        </w:rPr>
      </w:pPr>
    </w:p>
    <w:tbl>
      <w:tblPr>
        <w:tblW w:w="0" w:type="auto"/>
        <w:tblLook w:val="01E0" w:firstRow="1" w:lastRow="1" w:firstColumn="1" w:lastColumn="1" w:noHBand="0" w:noVBand="0"/>
      </w:tblPr>
      <w:tblGrid>
        <w:gridCol w:w="4659"/>
        <w:gridCol w:w="4696"/>
      </w:tblGrid>
      <w:tr w:rsidR="00991F9D" w:rsidRPr="0030449C" w:rsidTr="004D1B4A">
        <w:trPr>
          <w:trHeight w:val="1560"/>
        </w:trPr>
        <w:tc>
          <w:tcPr>
            <w:tcW w:w="4659" w:type="dxa"/>
          </w:tcPr>
          <w:p w:rsidR="00991F9D" w:rsidRPr="0030449C" w:rsidRDefault="00991F9D" w:rsidP="004D1B4A">
            <w:pPr>
              <w:rPr>
                <w:rFonts w:ascii="Times New Roman" w:hAnsi="Times New Roman" w:cs="Times New Roman"/>
                <w:b/>
                <w:sz w:val="28"/>
                <w:szCs w:val="28"/>
              </w:rPr>
            </w:pPr>
          </w:p>
        </w:tc>
        <w:tc>
          <w:tcPr>
            <w:tcW w:w="4696" w:type="dxa"/>
          </w:tcPr>
          <w:p w:rsidR="00991F9D" w:rsidRPr="008B6FF5" w:rsidRDefault="00991F9D" w:rsidP="004D1B4A">
            <w:pPr>
              <w:rPr>
                <w:rFonts w:ascii="Times New Roman" w:hAnsi="Times New Roman" w:cs="Times New Roman"/>
                <w:sz w:val="24"/>
                <w:szCs w:val="24"/>
              </w:rPr>
            </w:pPr>
            <w:r w:rsidRPr="008B6FF5">
              <w:rPr>
                <w:rFonts w:ascii="Times New Roman" w:hAnsi="Times New Roman" w:cs="Times New Roman"/>
                <w:sz w:val="24"/>
                <w:szCs w:val="24"/>
              </w:rPr>
              <w:t xml:space="preserve">Приложение </w:t>
            </w:r>
          </w:p>
          <w:p w:rsidR="00991F9D" w:rsidRPr="008B6FF5" w:rsidRDefault="00991F9D" w:rsidP="004D1B4A">
            <w:pPr>
              <w:rPr>
                <w:rFonts w:ascii="Times New Roman" w:hAnsi="Times New Roman" w:cs="Times New Roman"/>
                <w:sz w:val="24"/>
                <w:szCs w:val="24"/>
              </w:rPr>
            </w:pPr>
            <w:r w:rsidRPr="008B6FF5">
              <w:rPr>
                <w:rFonts w:ascii="Times New Roman" w:hAnsi="Times New Roman" w:cs="Times New Roman"/>
                <w:sz w:val="24"/>
                <w:szCs w:val="24"/>
              </w:rPr>
              <w:t>УТВЕРЖДЕН</w:t>
            </w:r>
          </w:p>
          <w:p w:rsidR="00991F9D" w:rsidRPr="008B6FF5" w:rsidRDefault="00991F9D" w:rsidP="004D1B4A">
            <w:pPr>
              <w:rPr>
                <w:rFonts w:ascii="Times New Roman" w:hAnsi="Times New Roman" w:cs="Times New Roman"/>
                <w:sz w:val="24"/>
                <w:szCs w:val="24"/>
              </w:rPr>
            </w:pPr>
            <w:r w:rsidRPr="008B6FF5">
              <w:rPr>
                <w:rFonts w:ascii="Times New Roman" w:hAnsi="Times New Roman" w:cs="Times New Roman"/>
                <w:sz w:val="24"/>
                <w:szCs w:val="24"/>
              </w:rPr>
              <w:t xml:space="preserve">постановлением администрации Тужинского муниципального района </w:t>
            </w:r>
          </w:p>
          <w:p w:rsidR="00991F9D" w:rsidRPr="008B6FF5" w:rsidRDefault="00991F9D" w:rsidP="004D1B4A">
            <w:pPr>
              <w:rPr>
                <w:rFonts w:ascii="Times New Roman" w:hAnsi="Times New Roman" w:cs="Times New Roman"/>
                <w:sz w:val="24"/>
                <w:szCs w:val="24"/>
              </w:rPr>
            </w:pPr>
            <w:proofErr w:type="gramStart"/>
            <w:r w:rsidRPr="008B6FF5">
              <w:rPr>
                <w:rFonts w:ascii="Times New Roman" w:hAnsi="Times New Roman" w:cs="Times New Roman"/>
                <w:sz w:val="24"/>
                <w:szCs w:val="24"/>
              </w:rPr>
              <w:t>от  14.08.2023</w:t>
            </w:r>
            <w:proofErr w:type="gramEnd"/>
            <w:r w:rsidRPr="008B6FF5">
              <w:rPr>
                <w:rFonts w:ascii="Times New Roman" w:hAnsi="Times New Roman" w:cs="Times New Roman"/>
                <w:sz w:val="24"/>
                <w:szCs w:val="24"/>
              </w:rPr>
              <w:t xml:space="preserve">               № 179</w:t>
            </w:r>
          </w:p>
        </w:tc>
      </w:tr>
      <w:tr w:rsidR="00991F9D" w:rsidRPr="0030449C" w:rsidTr="004D1B4A">
        <w:tc>
          <w:tcPr>
            <w:tcW w:w="4659" w:type="dxa"/>
          </w:tcPr>
          <w:p w:rsidR="00991F9D" w:rsidRPr="0030449C" w:rsidRDefault="00991F9D" w:rsidP="004D1B4A">
            <w:pPr>
              <w:rPr>
                <w:rFonts w:ascii="Times New Roman" w:hAnsi="Times New Roman" w:cs="Times New Roman"/>
                <w:sz w:val="28"/>
                <w:szCs w:val="28"/>
              </w:rPr>
            </w:pPr>
          </w:p>
        </w:tc>
        <w:tc>
          <w:tcPr>
            <w:tcW w:w="4696" w:type="dxa"/>
          </w:tcPr>
          <w:p w:rsidR="00991F9D" w:rsidRPr="008B6FF5" w:rsidRDefault="00991F9D" w:rsidP="004D1B4A">
            <w:pPr>
              <w:rPr>
                <w:rFonts w:ascii="Times New Roman" w:hAnsi="Times New Roman" w:cs="Times New Roman"/>
                <w:sz w:val="24"/>
                <w:szCs w:val="24"/>
              </w:rPr>
            </w:pPr>
          </w:p>
        </w:tc>
      </w:tr>
    </w:tbl>
    <w:p w:rsidR="00991F9D" w:rsidRPr="0030449C" w:rsidRDefault="00991F9D" w:rsidP="00991F9D">
      <w:pPr>
        <w:jc w:val="center"/>
        <w:rPr>
          <w:rFonts w:ascii="Times New Roman" w:hAnsi="Times New Roman" w:cs="Times New Roman"/>
          <w:b/>
          <w:sz w:val="44"/>
          <w:szCs w:val="44"/>
        </w:rPr>
      </w:pPr>
    </w:p>
    <w:p w:rsidR="00991F9D" w:rsidRDefault="00991F9D" w:rsidP="00991F9D">
      <w:pPr>
        <w:jc w:val="center"/>
        <w:rPr>
          <w:rFonts w:ascii="Times New Roman" w:hAnsi="Times New Roman" w:cs="Times New Roman"/>
          <w:b/>
          <w:sz w:val="44"/>
          <w:szCs w:val="44"/>
        </w:rPr>
      </w:pPr>
    </w:p>
    <w:p w:rsidR="000D3D8C" w:rsidRPr="0030449C" w:rsidRDefault="000D3D8C" w:rsidP="00991F9D">
      <w:pPr>
        <w:jc w:val="center"/>
        <w:rPr>
          <w:rFonts w:ascii="Times New Roman" w:hAnsi="Times New Roman" w:cs="Times New Roman"/>
          <w:b/>
          <w:sz w:val="44"/>
          <w:szCs w:val="44"/>
        </w:rPr>
      </w:pPr>
    </w:p>
    <w:p w:rsidR="00991F9D" w:rsidRPr="0030449C" w:rsidRDefault="00991F9D" w:rsidP="00991F9D">
      <w:pPr>
        <w:jc w:val="center"/>
        <w:rPr>
          <w:rFonts w:ascii="Times New Roman" w:hAnsi="Times New Roman" w:cs="Times New Roman"/>
          <w:b/>
          <w:sz w:val="44"/>
          <w:szCs w:val="44"/>
        </w:rPr>
      </w:pPr>
    </w:p>
    <w:p w:rsidR="00991F9D" w:rsidRPr="0030449C" w:rsidRDefault="00991F9D" w:rsidP="00991F9D">
      <w:pPr>
        <w:jc w:val="center"/>
        <w:rPr>
          <w:rFonts w:ascii="Times New Roman" w:hAnsi="Times New Roman" w:cs="Times New Roman"/>
          <w:b/>
          <w:sz w:val="44"/>
          <w:szCs w:val="44"/>
        </w:rPr>
      </w:pPr>
      <w:r w:rsidRPr="0030449C">
        <w:rPr>
          <w:rFonts w:ascii="Times New Roman" w:hAnsi="Times New Roman" w:cs="Times New Roman"/>
          <w:b/>
          <w:sz w:val="44"/>
          <w:szCs w:val="44"/>
        </w:rPr>
        <w:lastRenderedPageBreak/>
        <w:t>УСТАВ</w:t>
      </w:r>
    </w:p>
    <w:p w:rsidR="00991F9D" w:rsidRPr="0030449C" w:rsidRDefault="00991F9D" w:rsidP="00991F9D">
      <w:pPr>
        <w:jc w:val="center"/>
        <w:rPr>
          <w:rFonts w:ascii="Times New Roman" w:hAnsi="Times New Roman" w:cs="Times New Roman"/>
          <w:b/>
          <w:sz w:val="36"/>
          <w:szCs w:val="36"/>
        </w:rPr>
      </w:pPr>
      <w:r w:rsidRPr="0030449C">
        <w:rPr>
          <w:rFonts w:ascii="Times New Roman" w:hAnsi="Times New Roman" w:cs="Times New Roman"/>
          <w:b/>
          <w:sz w:val="36"/>
          <w:szCs w:val="36"/>
        </w:rPr>
        <w:t xml:space="preserve">муниципального бюджетного учреждения дополнительного образования </w:t>
      </w:r>
    </w:p>
    <w:p w:rsidR="00991F9D" w:rsidRPr="0030449C" w:rsidRDefault="00991F9D" w:rsidP="00991F9D">
      <w:pPr>
        <w:jc w:val="center"/>
        <w:rPr>
          <w:rFonts w:ascii="Times New Roman" w:hAnsi="Times New Roman" w:cs="Times New Roman"/>
          <w:b/>
          <w:sz w:val="36"/>
          <w:szCs w:val="36"/>
        </w:rPr>
      </w:pPr>
      <w:r w:rsidRPr="0030449C">
        <w:rPr>
          <w:rFonts w:ascii="Times New Roman" w:hAnsi="Times New Roman" w:cs="Times New Roman"/>
          <w:b/>
          <w:sz w:val="36"/>
          <w:szCs w:val="36"/>
        </w:rPr>
        <w:t xml:space="preserve">Спортивная школа </w:t>
      </w:r>
      <w:proofErr w:type="spellStart"/>
      <w:r w:rsidRPr="0030449C">
        <w:rPr>
          <w:rFonts w:ascii="Times New Roman" w:hAnsi="Times New Roman" w:cs="Times New Roman"/>
          <w:b/>
          <w:sz w:val="36"/>
          <w:szCs w:val="36"/>
        </w:rPr>
        <w:t>пгт</w:t>
      </w:r>
      <w:proofErr w:type="spellEnd"/>
      <w:r w:rsidRPr="0030449C">
        <w:rPr>
          <w:rFonts w:ascii="Times New Roman" w:hAnsi="Times New Roman" w:cs="Times New Roman"/>
          <w:b/>
          <w:sz w:val="36"/>
          <w:szCs w:val="36"/>
        </w:rPr>
        <w:t xml:space="preserve"> Тужа </w:t>
      </w:r>
    </w:p>
    <w:p w:rsidR="00991F9D" w:rsidRPr="0030449C" w:rsidRDefault="00991F9D" w:rsidP="00991F9D">
      <w:pPr>
        <w:jc w:val="center"/>
        <w:rPr>
          <w:rFonts w:ascii="Times New Roman" w:hAnsi="Times New Roman" w:cs="Times New Roman"/>
          <w:b/>
          <w:sz w:val="36"/>
          <w:szCs w:val="36"/>
        </w:rPr>
      </w:pPr>
      <w:r w:rsidRPr="0030449C">
        <w:rPr>
          <w:rFonts w:ascii="Times New Roman" w:hAnsi="Times New Roman" w:cs="Times New Roman"/>
          <w:b/>
          <w:sz w:val="36"/>
          <w:szCs w:val="36"/>
        </w:rPr>
        <w:t>Кировской области</w:t>
      </w:r>
    </w:p>
    <w:p w:rsidR="00991F9D" w:rsidRPr="0030449C" w:rsidRDefault="00991F9D" w:rsidP="00991F9D">
      <w:pPr>
        <w:jc w:val="center"/>
        <w:rPr>
          <w:rFonts w:ascii="Times New Roman" w:hAnsi="Times New Roman" w:cs="Times New Roman"/>
          <w:b/>
          <w:sz w:val="36"/>
          <w:szCs w:val="36"/>
        </w:rPr>
      </w:pPr>
    </w:p>
    <w:p w:rsidR="00991F9D" w:rsidRPr="0030449C" w:rsidRDefault="00991F9D" w:rsidP="00991F9D">
      <w:pPr>
        <w:jc w:val="center"/>
        <w:rPr>
          <w:rFonts w:ascii="Times New Roman" w:hAnsi="Times New Roman" w:cs="Times New Roman"/>
          <w:sz w:val="28"/>
          <w:szCs w:val="28"/>
        </w:rPr>
      </w:pPr>
      <w:proofErr w:type="spellStart"/>
      <w:r w:rsidRPr="0030449C">
        <w:rPr>
          <w:rFonts w:ascii="Times New Roman" w:hAnsi="Times New Roman" w:cs="Times New Roman"/>
          <w:sz w:val="28"/>
          <w:szCs w:val="28"/>
        </w:rPr>
        <w:t>пгт</w:t>
      </w:r>
      <w:proofErr w:type="spellEnd"/>
      <w:r w:rsidRPr="0030449C">
        <w:rPr>
          <w:rFonts w:ascii="Times New Roman" w:hAnsi="Times New Roman" w:cs="Times New Roman"/>
          <w:sz w:val="28"/>
          <w:szCs w:val="28"/>
        </w:rPr>
        <w:t xml:space="preserve"> Тужа </w:t>
      </w:r>
    </w:p>
    <w:p w:rsidR="00991F9D" w:rsidRDefault="00991F9D" w:rsidP="00991F9D">
      <w:pPr>
        <w:jc w:val="center"/>
        <w:rPr>
          <w:rFonts w:ascii="Times New Roman" w:hAnsi="Times New Roman" w:cs="Times New Roman"/>
          <w:sz w:val="28"/>
          <w:szCs w:val="28"/>
        </w:rPr>
      </w:pPr>
      <w:r w:rsidRPr="0030449C">
        <w:rPr>
          <w:rFonts w:ascii="Times New Roman" w:hAnsi="Times New Roman" w:cs="Times New Roman"/>
          <w:sz w:val="28"/>
          <w:szCs w:val="28"/>
        </w:rPr>
        <w:t xml:space="preserve"> 2023 год</w:t>
      </w:r>
    </w:p>
    <w:p w:rsidR="004D1B4A" w:rsidRPr="0030449C" w:rsidRDefault="004D1B4A" w:rsidP="00991F9D">
      <w:pPr>
        <w:jc w:val="center"/>
        <w:rPr>
          <w:rFonts w:ascii="Times New Roman" w:hAnsi="Times New Roman" w:cs="Times New Roman"/>
          <w:sz w:val="28"/>
          <w:szCs w:val="28"/>
        </w:rPr>
      </w:pPr>
    </w:p>
    <w:p w:rsidR="004D1B4A" w:rsidRPr="008B6FF5" w:rsidRDefault="004D1B4A" w:rsidP="004D1B4A">
      <w:pPr>
        <w:autoSpaceDE w:val="0"/>
        <w:jc w:val="center"/>
        <w:rPr>
          <w:rFonts w:ascii="Times New Roman" w:hAnsi="Times New Roman" w:cs="Times New Roman"/>
          <w:b/>
          <w:bCs/>
          <w:sz w:val="28"/>
          <w:szCs w:val="28"/>
        </w:rPr>
      </w:pPr>
      <w:r w:rsidRPr="008B6FF5">
        <w:rPr>
          <w:rFonts w:ascii="Times New Roman" w:hAnsi="Times New Roman" w:cs="Times New Roman"/>
          <w:b/>
          <w:bCs/>
          <w:sz w:val="28"/>
          <w:szCs w:val="28"/>
        </w:rPr>
        <w:t>1. Общие положения</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1.1. Муниципальное бюджетное учреждение дополнительного образования Спортивная школа </w:t>
      </w:r>
      <w:proofErr w:type="spellStart"/>
      <w:r w:rsidRPr="004D1B4A">
        <w:rPr>
          <w:rFonts w:ascii="Times New Roman" w:hAnsi="Times New Roman" w:cs="Times New Roman"/>
          <w:sz w:val="24"/>
          <w:szCs w:val="24"/>
        </w:rPr>
        <w:t>пгт</w:t>
      </w:r>
      <w:proofErr w:type="spellEnd"/>
      <w:r w:rsidRPr="004D1B4A">
        <w:rPr>
          <w:rFonts w:ascii="Times New Roman" w:hAnsi="Times New Roman" w:cs="Times New Roman"/>
          <w:sz w:val="24"/>
          <w:szCs w:val="24"/>
        </w:rPr>
        <w:t xml:space="preserve"> Тужа Кировской области (далее – Учреждение), создано в соответствии с Гражданским кодексом РФ, Бюджетным кодексом РФ, 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30.04.2021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 законом Кировской области от 14.10.2013 № 320-ЗО «Об образовании в Кировской области», на основании постановления №119 администрации Тужинского района от 31 мая 2023 года «Об изменении типа муниципального казенного учреждения дополнительного образования спортивная школа Кировской области».  </w:t>
      </w:r>
    </w:p>
    <w:p w:rsidR="004D1B4A" w:rsidRPr="004D1B4A" w:rsidRDefault="004D1B4A" w:rsidP="004D1B4A">
      <w:pPr>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1.2. Официальное наименование Учреждения:</w:t>
      </w:r>
    </w:p>
    <w:p w:rsidR="004D1B4A" w:rsidRPr="004D1B4A" w:rsidRDefault="004D1B4A" w:rsidP="004D1B4A">
      <w:pPr>
        <w:ind w:firstLine="709"/>
        <w:jc w:val="both"/>
        <w:rPr>
          <w:rFonts w:ascii="Times New Roman" w:hAnsi="Times New Roman" w:cs="Times New Roman"/>
          <w:color w:val="FF0000"/>
          <w:sz w:val="24"/>
          <w:szCs w:val="24"/>
        </w:rPr>
      </w:pPr>
      <w:r w:rsidRPr="004D1B4A">
        <w:rPr>
          <w:rFonts w:ascii="Times New Roman" w:hAnsi="Times New Roman" w:cs="Times New Roman"/>
          <w:sz w:val="24"/>
          <w:szCs w:val="24"/>
        </w:rPr>
        <w:t xml:space="preserve">Полное наименование Учреждения: муниципальное бюджетное учреждение дополнительного образования Спортивная школа </w:t>
      </w:r>
      <w:proofErr w:type="spellStart"/>
      <w:r w:rsidRPr="004D1B4A">
        <w:rPr>
          <w:rFonts w:ascii="Times New Roman" w:hAnsi="Times New Roman" w:cs="Times New Roman"/>
          <w:sz w:val="24"/>
          <w:szCs w:val="24"/>
        </w:rPr>
        <w:t>пгт</w:t>
      </w:r>
      <w:proofErr w:type="spellEnd"/>
      <w:r w:rsidRPr="004D1B4A">
        <w:rPr>
          <w:rFonts w:ascii="Times New Roman" w:hAnsi="Times New Roman" w:cs="Times New Roman"/>
          <w:sz w:val="24"/>
          <w:szCs w:val="24"/>
        </w:rPr>
        <w:t xml:space="preserve"> Тужа Кировской области.</w:t>
      </w:r>
    </w:p>
    <w:p w:rsidR="004D1B4A" w:rsidRPr="004D1B4A" w:rsidRDefault="004D1B4A" w:rsidP="004D1B4A">
      <w:pPr>
        <w:ind w:firstLine="709"/>
        <w:jc w:val="both"/>
        <w:rPr>
          <w:rFonts w:ascii="Times New Roman" w:hAnsi="Times New Roman" w:cs="Times New Roman"/>
          <w:color w:val="000000" w:themeColor="text1"/>
          <w:sz w:val="24"/>
          <w:szCs w:val="24"/>
        </w:rPr>
      </w:pPr>
      <w:r w:rsidRPr="004D1B4A">
        <w:rPr>
          <w:rFonts w:ascii="Times New Roman" w:hAnsi="Times New Roman" w:cs="Times New Roman"/>
          <w:color w:val="000000" w:themeColor="text1"/>
          <w:sz w:val="24"/>
          <w:szCs w:val="24"/>
        </w:rPr>
        <w:t xml:space="preserve">Сокращенное: МБУ ДО СШ </w:t>
      </w:r>
      <w:proofErr w:type="spellStart"/>
      <w:r w:rsidRPr="004D1B4A">
        <w:rPr>
          <w:rFonts w:ascii="Times New Roman" w:hAnsi="Times New Roman" w:cs="Times New Roman"/>
          <w:color w:val="000000" w:themeColor="text1"/>
          <w:sz w:val="24"/>
          <w:szCs w:val="24"/>
        </w:rPr>
        <w:t>пгт</w:t>
      </w:r>
      <w:proofErr w:type="spellEnd"/>
      <w:r w:rsidRPr="004D1B4A">
        <w:rPr>
          <w:rFonts w:ascii="Times New Roman" w:hAnsi="Times New Roman" w:cs="Times New Roman"/>
          <w:color w:val="000000" w:themeColor="text1"/>
          <w:sz w:val="24"/>
          <w:szCs w:val="24"/>
        </w:rPr>
        <w:t xml:space="preserve"> Тужа.</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1.3. Организационно-правовая форма: муниципальное учреждение.</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1.4. Тип учреждения:</w:t>
      </w:r>
      <w:r w:rsidRPr="004D1B4A">
        <w:rPr>
          <w:rFonts w:ascii="Times New Roman" w:hAnsi="Times New Roman" w:cs="Times New Roman"/>
          <w:sz w:val="24"/>
          <w:szCs w:val="24"/>
        </w:rPr>
        <w:tab/>
        <w:t>бюджетное учреждение.</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1.5. Тип образовательной организации: организация дополнительного образования.</w:t>
      </w:r>
    </w:p>
    <w:p w:rsidR="004D1B4A" w:rsidRPr="004D1B4A" w:rsidRDefault="004D1B4A" w:rsidP="004D1B4A">
      <w:pPr>
        <w:ind w:firstLine="708"/>
        <w:jc w:val="both"/>
        <w:rPr>
          <w:rFonts w:ascii="Times New Roman" w:hAnsi="Times New Roman" w:cs="Times New Roman"/>
          <w:sz w:val="24"/>
          <w:szCs w:val="24"/>
        </w:rPr>
      </w:pPr>
      <w:r w:rsidRPr="004D1B4A">
        <w:rPr>
          <w:rFonts w:ascii="Times New Roman" w:hAnsi="Times New Roman" w:cs="Times New Roman"/>
          <w:sz w:val="24"/>
          <w:szCs w:val="24"/>
        </w:rPr>
        <w:t xml:space="preserve">1.6. Учреждение является некоммерческой организацией, созданной для выполнения работ, оказания услуг в целях, предусмотренных законодательством Российской Федерации для реализации отдельных полномочий органов местного самоуправления муниципального образования Тужинского района Кировской области в сферах дополнительного образования и </w:t>
      </w:r>
      <w:proofErr w:type="gramStart"/>
      <w:r w:rsidRPr="004D1B4A">
        <w:rPr>
          <w:rFonts w:ascii="Times New Roman" w:hAnsi="Times New Roman" w:cs="Times New Roman"/>
          <w:sz w:val="24"/>
          <w:szCs w:val="24"/>
        </w:rPr>
        <w:t>физической культуры</w:t>
      </w:r>
      <w:proofErr w:type="gramEnd"/>
      <w:r w:rsidRPr="004D1B4A">
        <w:rPr>
          <w:rFonts w:ascii="Times New Roman" w:hAnsi="Times New Roman" w:cs="Times New Roman"/>
          <w:sz w:val="24"/>
          <w:szCs w:val="24"/>
        </w:rPr>
        <w:t xml:space="preserve"> и спорта.</w:t>
      </w:r>
    </w:p>
    <w:p w:rsidR="004D1B4A" w:rsidRPr="004D1B4A" w:rsidRDefault="004D1B4A" w:rsidP="004D1B4A">
      <w:pPr>
        <w:autoSpaceDE w:val="0"/>
        <w:ind w:firstLine="709"/>
        <w:jc w:val="both"/>
        <w:rPr>
          <w:rFonts w:ascii="Times New Roman" w:hAnsi="Times New Roman" w:cs="Times New Roman"/>
          <w:sz w:val="24"/>
          <w:szCs w:val="24"/>
        </w:rPr>
      </w:pPr>
      <w:bookmarkStart w:id="4" w:name="_Hlk126240754"/>
      <w:r w:rsidRPr="004D1B4A">
        <w:rPr>
          <w:rFonts w:ascii="Times New Roman" w:hAnsi="Times New Roman" w:cs="Times New Roman"/>
          <w:sz w:val="24"/>
          <w:szCs w:val="24"/>
        </w:rPr>
        <w:t>1.7. Учредителем Учреждения является муниципальное образование Тужинский район Кировской области в лице администрации Тужинского района (далее – Учредитель).</w:t>
      </w:r>
    </w:p>
    <w:p w:rsidR="004D1B4A" w:rsidRP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lastRenderedPageBreak/>
        <w:t xml:space="preserve">Отдельные функции и полномочия Учредителя в отношении Учреждения осуществляет Муниципальное казённое учреждение «Отдел культуры, спорта и молодежной политики администрации Тужинского муниципального района» (далее – Отдел спорта). </w:t>
      </w:r>
    </w:p>
    <w:p w:rsidR="004D1B4A" w:rsidRP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t>Функции и полномочия собственника имущества Учреждения от имени муниципального образования Тужинский муниципальный район Кировской области выполняет отдел по экономике и прогнозированию администрации Тужинского района (далее по тексту - собственник имущества).</w:t>
      </w:r>
    </w:p>
    <w:bookmarkEnd w:id="4"/>
    <w:p w:rsidR="004D1B4A" w:rsidRP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t>1.8. Учреждение является юридическим лицом, имеет обособленное имущество, самостоятельный баланс, лицевые счета.</w:t>
      </w:r>
    </w:p>
    <w:p w:rsidR="004D1B4A" w:rsidRPr="004D1B4A" w:rsidRDefault="004D1B4A" w:rsidP="004D1B4A">
      <w:pPr>
        <w:tabs>
          <w:tab w:val="left" w:pos="885"/>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1.9. Учреждение имеет печать, штампы и бланки с полным наименованием Учреждения.</w:t>
      </w:r>
    </w:p>
    <w:p w:rsidR="004D1B4A" w:rsidRPr="004D1B4A" w:rsidRDefault="004D1B4A" w:rsidP="004D1B4A">
      <w:pPr>
        <w:tabs>
          <w:tab w:val="left" w:pos="846"/>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1.10. Учреждение может от своего имени приобретать и осуществлять гражданские права и нести гражданские обязанности, быть истцом и ответчиком в суде в соответствии с законодательством.</w:t>
      </w:r>
    </w:p>
    <w:p w:rsidR="004D1B4A" w:rsidRPr="004D1B4A" w:rsidRDefault="004D1B4A" w:rsidP="004D1B4A">
      <w:pPr>
        <w:tabs>
          <w:tab w:val="left" w:pos="846"/>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1.11.</w:t>
      </w:r>
      <w:r w:rsidRPr="004D1B4A">
        <w:rPr>
          <w:rFonts w:ascii="Times New Roman" w:hAnsi="Times New Roman" w:cs="Times New Roman"/>
          <w:sz w:val="24"/>
          <w:szCs w:val="24"/>
        </w:rPr>
        <w:tab/>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4D1B4A" w:rsidRPr="004D1B4A" w:rsidRDefault="004D1B4A" w:rsidP="004D1B4A">
      <w:pPr>
        <w:tabs>
          <w:tab w:val="left" w:pos="846"/>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части 5 статьи 123.22 Гражданского кодекса Российской Федерации может быть обращено взыскание, субсидиарную ответственность несет собственник имущества учреждения.</w:t>
      </w:r>
    </w:p>
    <w:p w:rsidR="004D1B4A" w:rsidRPr="004D1B4A" w:rsidRDefault="004D1B4A" w:rsidP="004D1B4A">
      <w:pPr>
        <w:tabs>
          <w:tab w:val="left" w:pos="846"/>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1.12.</w:t>
      </w:r>
      <w:r w:rsidRPr="004D1B4A">
        <w:rPr>
          <w:rFonts w:ascii="Times New Roman" w:hAnsi="Times New Roman" w:cs="Times New Roman"/>
          <w:sz w:val="24"/>
          <w:szCs w:val="24"/>
        </w:rPr>
        <w:tab/>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4D1B4A" w:rsidRPr="004D1B4A" w:rsidRDefault="004D1B4A" w:rsidP="004D1B4A">
      <w:pPr>
        <w:tabs>
          <w:tab w:val="left" w:pos="846"/>
        </w:tabs>
        <w:ind w:right="62" w:firstLine="709"/>
        <w:jc w:val="both"/>
        <w:rPr>
          <w:rFonts w:ascii="Times New Roman" w:hAnsi="Times New Roman" w:cs="Times New Roman"/>
          <w:sz w:val="24"/>
          <w:szCs w:val="24"/>
        </w:rPr>
      </w:pPr>
      <w:r w:rsidRPr="004D1B4A">
        <w:rPr>
          <w:rFonts w:ascii="Times New Roman" w:hAnsi="Times New Roman" w:cs="Times New Roman"/>
          <w:sz w:val="24"/>
          <w:szCs w:val="24"/>
        </w:rPr>
        <w:t>1.13. Учреждение взаимодействует с другими организациями, учреждениями и гражданами во всех сферах своей деятельности в порядке, предусмотренном законодательством Российской Федерации.</w:t>
      </w:r>
    </w:p>
    <w:p w:rsidR="004D1B4A" w:rsidRPr="004D1B4A" w:rsidRDefault="004D1B4A" w:rsidP="004D1B4A">
      <w:pPr>
        <w:ind w:firstLine="709"/>
        <w:jc w:val="both"/>
        <w:rPr>
          <w:rFonts w:ascii="Times New Roman" w:hAnsi="Times New Roman" w:cs="Times New Roman"/>
          <w:color w:val="FF0000"/>
          <w:sz w:val="24"/>
          <w:szCs w:val="24"/>
        </w:rPr>
      </w:pPr>
      <w:r w:rsidRPr="004D1B4A">
        <w:rPr>
          <w:rFonts w:ascii="Times New Roman" w:hAnsi="Times New Roman" w:cs="Times New Roman"/>
          <w:sz w:val="24"/>
          <w:szCs w:val="24"/>
        </w:rPr>
        <w:t>1.14</w:t>
      </w:r>
      <w:r w:rsidRPr="004D1B4A">
        <w:rPr>
          <w:rFonts w:ascii="Times New Roman" w:hAnsi="Times New Roman" w:cs="Times New Roman"/>
          <w:color w:val="FF0000"/>
          <w:sz w:val="24"/>
          <w:szCs w:val="24"/>
        </w:rPr>
        <w:t xml:space="preserve">. </w:t>
      </w:r>
      <w:r w:rsidRPr="004D1B4A">
        <w:rPr>
          <w:rFonts w:ascii="Times New Roman" w:hAnsi="Times New Roman" w:cs="Times New Roman"/>
          <w:color w:val="000000" w:themeColor="text1"/>
          <w:sz w:val="24"/>
          <w:szCs w:val="24"/>
        </w:rPr>
        <w:t xml:space="preserve">Место нахождения Учреждения: 612270, Российская Федерация, Кировская область, Тужинский район, </w:t>
      </w:r>
      <w:proofErr w:type="spellStart"/>
      <w:r w:rsidRPr="004D1B4A">
        <w:rPr>
          <w:rFonts w:ascii="Times New Roman" w:hAnsi="Times New Roman" w:cs="Times New Roman"/>
          <w:color w:val="000000" w:themeColor="text1"/>
          <w:sz w:val="24"/>
          <w:szCs w:val="24"/>
        </w:rPr>
        <w:t>пгт</w:t>
      </w:r>
      <w:proofErr w:type="spellEnd"/>
      <w:r w:rsidRPr="004D1B4A">
        <w:rPr>
          <w:rFonts w:ascii="Times New Roman" w:hAnsi="Times New Roman" w:cs="Times New Roman"/>
          <w:color w:val="000000" w:themeColor="text1"/>
          <w:sz w:val="24"/>
          <w:szCs w:val="24"/>
        </w:rPr>
        <w:t xml:space="preserve"> Тужа, ул. Фокина, д.18б</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color w:val="000000" w:themeColor="text1"/>
          <w:sz w:val="24"/>
          <w:szCs w:val="24"/>
        </w:rPr>
        <w:t xml:space="preserve">1.15. Структурные </w:t>
      </w:r>
      <w:r w:rsidRPr="004D1B4A">
        <w:rPr>
          <w:rFonts w:ascii="Times New Roman" w:hAnsi="Times New Roman" w:cs="Times New Roman"/>
          <w:sz w:val="24"/>
          <w:szCs w:val="24"/>
        </w:rPr>
        <w:t>подразделения Учреждения не являются юридическими лицами и действуют на основании положений о соответствующих структурных подразделениях, утвержденных локальным нормативным актом Учреждения.</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1.16. Учреждение не имеет филиалов и представительств.</w:t>
      </w:r>
    </w:p>
    <w:p w:rsidR="004D1B4A" w:rsidRPr="004D1B4A" w:rsidRDefault="004D1B4A" w:rsidP="004D1B4A">
      <w:pPr>
        <w:ind w:firstLine="709"/>
        <w:jc w:val="both"/>
        <w:rPr>
          <w:rFonts w:ascii="Times New Roman" w:hAnsi="Times New Roman" w:cs="Times New Roman"/>
          <w:color w:val="000000"/>
          <w:sz w:val="24"/>
          <w:szCs w:val="24"/>
        </w:rPr>
      </w:pPr>
      <w:r w:rsidRPr="004D1B4A">
        <w:rPr>
          <w:rFonts w:ascii="Times New Roman" w:hAnsi="Times New Roman" w:cs="Times New Roman"/>
          <w:sz w:val="24"/>
          <w:szCs w:val="24"/>
        </w:rPr>
        <w:t xml:space="preserve">1.17. </w:t>
      </w:r>
      <w:r w:rsidRPr="004D1B4A">
        <w:rPr>
          <w:rFonts w:ascii="Times New Roman" w:hAnsi="Times New Roman" w:cs="Times New Roman"/>
          <w:color w:val="000000"/>
          <w:sz w:val="24"/>
          <w:szCs w:val="24"/>
        </w:rPr>
        <w:t xml:space="preserve">Учреждение вправе осуществлять международное сотрудничество в сферах дополнительного образования и </w:t>
      </w:r>
      <w:proofErr w:type="gramStart"/>
      <w:r w:rsidRPr="004D1B4A">
        <w:rPr>
          <w:rFonts w:ascii="Times New Roman" w:hAnsi="Times New Roman" w:cs="Times New Roman"/>
          <w:color w:val="000000"/>
          <w:sz w:val="24"/>
          <w:szCs w:val="24"/>
        </w:rPr>
        <w:t>физической культуры</w:t>
      </w:r>
      <w:proofErr w:type="gramEnd"/>
      <w:r w:rsidRPr="004D1B4A">
        <w:rPr>
          <w:rFonts w:ascii="Times New Roman" w:hAnsi="Times New Roman" w:cs="Times New Roman"/>
          <w:color w:val="000000"/>
          <w:sz w:val="24"/>
          <w:szCs w:val="24"/>
        </w:rPr>
        <w:t xml:space="preserve"> и спорта в соответствии с законодательством Российской Федерации и международными договорами Российской Федерации.</w:t>
      </w:r>
    </w:p>
    <w:p w:rsidR="004D1B4A" w:rsidRPr="004D1B4A" w:rsidRDefault="004D1B4A" w:rsidP="004D1B4A">
      <w:pPr>
        <w:ind w:firstLine="709"/>
        <w:jc w:val="both"/>
        <w:rPr>
          <w:rFonts w:ascii="Times New Roman" w:hAnsi="Times New Roman" w:cs="Times New Roman"/>
          <w:color w:val="000000"/>
          <w:sz w:val="24"/>
          <w:szCs w:val="24"/>
        </w:rPr>
      </w:pPr>
    </w:p>
    <w:p w:rsidR="004D1B4A" w:rsidRPr="004D1B4A" w:rsidRDefault="004D1B4A" w:rsidP="004D1B4A">
      <w:pPr>
        <w:autoSpaceDE w:val="0"/>
        <w:jc w:val="center"/>
        <w:rPr>
          <w:rFonts w:ascii="Times New Roman" w:hAnsi="Times New Roman" w:cs="Times New Roman"/>
          <w:b/>
          <w:bCs/>
          <w:sz w:val="24"/>
          <w:szCs w:val="24"/>
        </w:rPr>
      </w:pPr>
      <w:r w:rsidRPr="004D1B4A">
        <w:rPr>
          <w:rFonts w:ascii="Times New Roman" w:hAnsi="Times New Roman" w:cs="Times New Roman"/>
          <w:b/>
          <w:bCs/>
          <w:sz w:val="24"/>
          <w:szCs w:val="24"/>
        </w:rPr>
        <w:t>2. Предмет и цели деятельности Учреждения</w:t>
      </w:r>
    </w:p>
    <w:p w:rsidR="004D1B4A" w:rsidRPr="004D1B4A" w:rsidRDefault="004D1B4A" w:rsidP="004D1B4A">
      <w:pPr>
        <w:autoSpaceDE w:val="0"/>
        <w:jc w:val="both"/>
        <w:rPr>
          <w:rFonts w:ascii="Times New Roman" w:hAnsi="Times New Roman" w:cs="Times New Roman"/>
          <w:sz w:val="24"/>
          <w:szCs w:val="24"/>
        </w:rPr>
      </w:pPr>
    </w:p>
    <w:p w:rsid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муниципальными нормативными актами, и настоящим Уставом, путем выполнения работ, оказания услуг в сферах дополнительного образования, физической культуры и спорта.</w:t>
      </w:r>
    </w:p>
    <w:p w:rsid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lang w:eastAsia="ru-RU"/>
        </w:rPr>
        <w:t xml:space="preserve">2.2. </w:t>
      </w:r>
      <w:r w:rsidRPr="004D1B4A">
        <w:rPr>
          <w:rFonts w:ascii="Times New Roman" w:hAnsi="Times New Roman" w:cs="Times New Roman"/>
          <w:sz w:val="24"/>
          <w:szCs w:val="24"/>
        </w:rPr>
        <w:t xml:space="preserve">Предметом деятельности Учреждения является реализация дополнительных общеобразовательных программ в области физической культуры и спорта. </w:t>
      </w:r>
    </w:p>
    <w:p w:rsidR="004D1B4A" w:rsidRDefault="004D1B4A" w:rsidP="004D1B4A">
      <w:pPr>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t>2.3. Основная цель деятельности Учреждения – осуществление образовательной деятельность по дополнительным общеобразовательным программам.</w:t>
      </w:r>
    </w:p>
    <w:p w:rsidR="004D1B4A" w:rsidRPr="004D1B4A" w:rsidRDefault="004D1B4A" w:rsidP="004D1B4A">
      <w:pPr>
        <w:autoSpaceDE w:val="0"/>
        <w:ind w:firstLine="709"/>
        <w:jc w:val="both"/>
        <w:rPr>
          <w:rFonts w:ascii="Times New Roman" w:hAnsi="Times New Roman" w:cs="Times New Roman"/>
          <w:color w:val="FF0000"/>
          <w:sz w:val="24"/>
          <w:szCs w:val="24"/>
        </w:rPr>
      </w:pPr>
      <w:r w:rsidRPr="004D1B4A">
        <w:rPr>
          <w:rFonts w:ascii="Times New Roman" w:hAnsi="Times New Roman" w:cs="Times New Roman"/>
          <w:sz w:val="24"/>
          <w:szCs w:val="24"/>
        </w:rPr>
        <w:t xml:space="preserve">2.4. Целями деятельности Учреждения являются: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создание условий для освоения дополнительных общеобразовательных программ,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Кировской области и Российской Федерации, обеспечение подготовки спортивного резерва для спортивных сборных команд Кировской области и Российской Федерации, подготовка кадров в области физической культуры и спорта, а также повышение эффективности административно-хозяйственной деятельности и использования государственного имущества в сфере образования, физической культуры и спорта. </w:t>
      </w:r>
    </w:p>
    <w:p w:rsidR="004D1B4A" w:rsidRPr="004D1B4A" w:rsidRDefault="004D1B4A" w:rsidP="004D1B4A">
      <w:pPr>
        <w:pStyle w:val="a9"/>
        <w:ind w:left="0" w:firstLine="708"/>
        <w:jc w:val="both"/>
        <w:rPr>
          <w:bCs/>
          <w:iCs/>
        </w:rPr>
      </w:pPr>
      <w:r w:rsidRPr="004D1B4A">
        <w:rPr>
          <w:bCs/>
          <w:iCs/>
        </w:rPr>
        <w:t>2.5. Образовательная деятельность Учреждения осуществляется по дополнительным образовательным программам спортивной подготовки, по дополнительным общеразвивающим программам в области физической культуры и спорта.</w:t>
      </w:r>
    </w:p>
    <w:p w:rsidR="004D1B4A" w:rsidRPr="004D1B4A" w:rsidRDefault="004D1B4A" w:rsidP="004D1B4A">
      <w:pPr>
        <w:tabs>
          <w:tab w:val="left" w:pos="909"/>
        </w:tabs>
        <w:ind w:right="318" w:firstLine="709"/>
        <w:jc w:val="both"/>
        <w:rPr>
          <w:rFonts w:ascii="Times New Roman" w:hAnsi="Times New Roman" w:cs="Times New Roman"/>
          <w:color w:val="000000"/>
          <w:sz w:val="24"/>
          <w:szCs w:val="24"/>
        </w:rPr>
      </w:pPr>
    </w:p>
    <w:p w:rsidR="004D1B4A" w:rsidRPr="004D1B4A" w:rsidRDefault="004D1B4A" w:rsidP="004D1B4A">
      <w:pPr>
        <w:pStyle w:val="ConsPlusNonformat"/>
        <w:keepNext/>
        <w:widowControl/>
        <w:jc w:val="center"/>
        <w:rPr>
          <w:rFonts w:ascii="Times New Roman" w:hAnsi="Times New Roman" w:cs="Times New Roman"/>
          <w:b/>
          <w:bCs/>
          <w:sz w:val="24"/>
          <w:szCs w:val="24"/>
        </w:rPr>
      </w:pPr>
      <w:r w:rsidRPr="004D1B4A">
        <w:rPr>
          <w:rFonts w:ascii="Times New Roman" w:hAnsi="Times New Roman" w:cs="Times New Roman"/>
          <w:b/>
          <w:bCs/>
          <w:sz w:val="24"/>
          <w:szCs w:val="24"/>
        </w:rPr>
        <w:t>3. Виды деятельности Учреждения</w:t>
      </w:r>
    </w:p>
    <w:p w:rsidR="004D1B4A" w:rsidRPr="004D1B4A" w:rsidRDefault="004D1B4A" w:rsidP="004D1B4A">
      <w:pPr>
        <w:pStyle w:val="ConsPlusNonformat"/>
        <w:keepNext/>
        <w:widowControl/>
        <w:tabs>
          <w:tab w:val="left" w:pos="3880"/>
        </w:tabs>
        <w:ind w:left="1416" w:firstLine="708"/>
        <w:jc w:val="both"/>
        <w:rPr>
          <w:rFonts w:ascii="Times New Roman" w:hAnsi="Times New Roman" w:cs="Times New Roman"/>
          <w:bCs/>
          <w:sz w:val="24"/>
          <w:szCs w:val="24"/>
        </w:rPr>
      </w:pPr>
      <w:r w:rsidRPr="004D1B4A">
        <w:rPr>
          <w:rFonts w:ascii="Times New Roman" w:hAnsi="Times New Roman" w:cs="Times New Roman"/>
          <w:bCs/>
          <w:sz w:val="24"/>
          <w:szCs w:val="24"/>
        </w:rPr>
        <w:tab/>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3.1.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3.1.1. Образование дополнительное детей и взрослых.</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3.1.2. Деятельность в области спорта. </w:t>
      </w:r>
    </w:p>
    <w:p w:rsidR="004D1B4A" w:rsidRPr="004D1B4A" w:rsidRDefault="004D1B4A" w:rsidP="004D1B4A">
      <w:pPr>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 Иными видами деятельности учреждения являются:</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3.2.1. Пропаганда физической культуры, спорта и здорового образа жизни, включая организацию и проведение форумов, конференций, лекций, семинаров, смотр-конкурсов, выставок, практикумов, презентаций и иных мероприятий, связанных с развитием физической культуры и спорта.</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3.2.2. Организация и проведение различных физкультурно-оздоровительных мероприятий.</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3.2.3. Организация и проведение мероприятий Всероссийского физкультурно-спортивного комплекса «Готов к труду и обороне» (ГТО).</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3.2.4. Осуществление практики обучающихся образовательных организаций высшего образования и профессиональных образовательных организаций.</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3.2.5. Организация отдыха и оздоровления обучающихся в лагере с дневным пребыванием при Учреждении.</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lastRenderedPageBreak/>
        <w:t>3.3.</w:t>
      </w:r>
      <w:r w:rsidRPr="004D1B4A">
        <w:rPr>
          <w:rFonts w:ascii="Times New Roman" w:hAnsi="Times New Roman" w:cs="Times New Roman"/>
          <w:color w:val="000000"/>
          <w:sz w:val="24"/>
          <w:szCs w:val="24"/>
        </w:rPr>
        <w:tab/>
        <w:t>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 Учреждение осуществляет следующие приносящие доход виды деятельности: (платные услуги):</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3.3.1.  Услуги по организации и проведению различных физкультурно-оздоровительных мероприятий и массовых спортивных мероприятий, а также физкультурно-оздоровительных занятий для физических и юридических лиц.</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color w:val="000000"/>
          <w:sz w:val="24"/>
          <w:szCs w:val="24"/>
        </w:rPr>
        <w:t>3.3.2. Услуги по реализации общеразвивающих программ в области физической культуры и спорта.</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3.3.3. Организация торговли в установленном законом порядке товарами спортивного назначения, сопутствующими товарами и сувенирами со спортивной символикой.</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3.3.4. Консультационные, методические и информационные услуги в сфере физической культуры и спорта.</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3.3.5. Услуги по проведению и организации форумов, ярмарок, выставок, конференций, экскурсий, семинаров, практикумов, программ и представлений в сфере физической культуры и спорта, в том числе с участием иностранных юридических и физических лиц.</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3.3.6. Услуги по организации и проведению мероприятий по подготовке к выполнению Всероссийского физкультурно-спортивного комплекса «Готов к труду и обороне» (ГТО).</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3.3.7. Услуги по размещению и распространению рекламы.</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3.3.8. Услуги по распространению и реализации входных билетов и абонементов на посещение физкультурных и спортивных, культурных и развлекательных мероприятий.</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3.3.9. Услуги по организации и проведению праздников, спортивно-зрелищных, торжественных и спортивных мероприятий.</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3.3.10. Услуги по организации загородного отдыха и развлечений физкультурно-оздоровительной и спортивной направленности.</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color w:val="000000"/>
          <w:sz w:val="24"/>
          <w:szCs w:val="24"/>
        </w:rPr>
        <w:t>3.3.11. Копировально-множительные услуги.</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3.3.12. Услуги по организации и обеспечению отдыха и оздоровления обучающихся в лагере с дневным пребыванием при Учреждении.</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3.3.13</w:t>
      </w:r>
      <w:r w:rsidRPr="004D1B4A">
        <w:rPr>
          <w:rFonts w:ascii="Times New Roman" w:hAnsi="Times New Roman" w:cs="Times New Roman"/>
          <w:sz w:val="24"/>
          <w:szCs w:val="24"/>
          <w:lang w:val="x-none"/>
        </w:rPr>
        <w:t>.</w:t>
      </w:r>
      <w:r w:rsidRPr="004D1B4A">
        <w:rPr>
          <w:rFonts w:ascii="Times New Roman" w:hAnsi="Times New Roman" w:cs="Times New Roman"/>
          <w:sz w:val="24"/>
          <w:szCs w:val="24"/>
          <w:lang w:val="x-none"/>
        </w:rPr>
        <w:tab/>
        <w:t>Размещение платежных терминалов, автоматов по продаже товаров, средств связи в помещениях, закрепленных на праве оперативного управления за Учреждением, по согласованию с собственником имущества.</w:t>
      </w:r>
    </w:p>
    <w:p w:rsidR="004D1B4A" w:rsidRPr="004D1B4A" w:rsidRDefault="004D1B4A" w:rsidP="004D1B4A">
      <w:pPr>
        <w:pStyle w:val="ConsPlusNormal"/>
        <w:jc w:val="both"/>
        <w:rPr>
          <w:rFonts w:ascii="Times New Roman" w:hAnsi="Times New Roman" w:cs="Times New Roman"/>
          <w:sz w:val="24"/>
          <w:szCs w:val="24"/>
        </w:rPr>
      </w:pPr>
      <w:r w:rsidRPr="004D1B4A">
        <w:rPr>
          <w:rFonts w:ascii="Times New Roman" w:hAnsi="Times New Roman" w:cs="Times New Roman"/>
          <w:sz w:val="24"/>
          <w:szCs w:val="24"/>
        </w:rPr>
        <w:t>3.3.14.</w:t>
      </w:r>
      <w:r w:rsidRPr="004D1B4A">
        <w:rPr>
          <w:rFonts w:ascii="Times New Roman" w:hAnsi="Times New Roman" w:cs="Times New Roman"/>
          <w:sz w:val="24"/>
          <w:szCs w:val="24"/>
        </w:rPr>
        <w:tab/>
        <w:t>Судейство соревнований</w:t>
      </w:r>
    </w:p>
    <w:p w:rsidR="004D1B4A" w:rsidRPr="004D1B4A" w:rsidRDefault="004D1B4A" w:rsidP="004D1B4A">
      <w:pPr>
        <w:pStyle w:val="ConsPlusNormal"/>
        <w:jc w:val="both"/>
        <w:rPr>
          <w:rFonts w:ascii="Times New Roman" w:hAnsi="Times New Roman" w:cs="Times New Roman"/>
          <w:sz w:val="24"/>
          <w:szCs w:val="24"/>
          <w:lang w:val="x-none"/>
        </w:rPr>
      </w:pPr>
      <w:r w:rsidRPr="004D1B4A">
        <w:rPr>
          <w:rFonts w:ascii="Times New Roman" w:hAnsi="Times New Roman" w:cs="Times New Roman"/>
          <w:sz w:val="24"/>
          <w:szCs w:val="24"/>
        </w:rPr>
        <w:t>3.3.15</w:t>
      </w:r>
      <w:r w:rsidRPr="004D1B4A">
        <w:rPr>
          <w:rFonts w:ascii="Times New Roman" w:hAnsi="Times New Roman" w:cs="Times New Roman"/>
          <w:sz w:val="24"/>
          <w:szCs w:val="24"/>
          <w:lang w:val="x-none"/>
        </w:rPr>
        <w:t>.</w:t>
      </w:r>
      <w:r w:rsidRPr="004D1B4A">
        <w:rPr>
          <w:rFonts w:ascii="Times New Roman" w:hAnsi="Times New Roman" w:cs="Times New Roman"/>
          <w:sz w:val="24"/>
          <w:szCs w:val="24"/>
          <w:lang w:val="x-none"/>
        </w:rPr>
        <w:tab/>
        <w:t>Предоставление во временное пользование спортивных и тренажерных залов для проведения третьими лицами физкультурно-спортивных и оздоровительных мероприятий.</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3.4. Условия и порядок оказания платных услуг определяются локальными нормативными актами Учреждения, договорами о возмездном оказании услуг с заказчиком (потребителем) услуг, приказами по Учреждению об организации платных услуг.</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3.5. Платные услуги осуществляются только по желанию заказчика (потребителя), не могут оказываться взамен и в рамках основной деятельности Учреждения.</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3.6. </w:t>
      </w:r>
      <w:r w:rsidRPr="004D1B4A">
        <w:rPr>
          <w:rFonts w:ascii="Times New Roman" w:hAnsi="Times New Roman" w:cs="Times New Roman"/>
          <w:sz w:val="24"/>
          <w:szCs w:val="24"/>
        </w:rPr>
        <w:t>Стоимость платных услуг определяется на основании сметы или калькуляции затрат Учреждения, связанных с предоставлением платных услуг. Доход, полученный от приносящей доход деятельности, и приобретенное за счет этих доходов имущество, поступают в самостоятельное распоряжение Учреждения.</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3.7.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если иное не установлено законодательством.</w:t>
      </w:r>
    </w:p>
    <w:p w:rsidR="004D1B4A" w:rsidRPr="004D1B4A" w:rsidRDefault="004D1B4A" w:rsidP="004D1B4A">
      <w:pPr>
        <w:pStyle w:val="ConsPlusNormal"/>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3.8. Учреждение не вправе осуществлять виды деятельности, не предусмотренные настоящим Уставом.</w:t>
      </w:r>
    </w:p>
    <w:p w:rsidR="004D1B4A" w:rsidRPr="004D1B4A" w:rsidRDefault="004D1B4A" w:rsidP="004D1B4A">
      <w:pPr>
        <w:pStyle w:val="ConsPlusNormal"/>
        <w:jc w:val="both"/>
        <w:rPr>
          <w:rFonts w:ascii="Times New Roman" w:hAnsi="Times New Roman" w:cs="Times New Roman"/>
          <w:color w:val="000000"/>
          <w:sz w:val="24"/>
          <w:szCs w:val="24"/>
          <w:lang w:val="x-none"/>
        </w:rPr>
      </w:pPr>
      <w:r w:rsidRPr="004D1B4A">
        <w:rPr>
          <w:rFonts w:ascii="Times New Roman" w:hAnsi="Times New Roman" w:cs="Times New Roman"/>
          <w:color w:val="000000"/>
          <w:sz w:val="24"/>
          <w:szCs w:val="24"/>
        </w:rPr>
        <w:t>3.9.</w:t>
      </w:r>
      <w:r w:rsidRPr="004D1B4A">
        <w:rPr>
          <w:rFonts w:ascii="Times New Roman" w:hAnsi="Times New Roman" w:cs="Times New Roman"/>
          <w:color w:val="000000"/>
          <w:sz w:val="24"/>
          <w:szCs w:val="24"/>
          <w:lang w:val="x-none"/>
        </w:rPr>
        <w:tab/>
        <w:t>Учреждение выполняет муниципальное задание, которое формируется и утверждается Учредителем.</w:t>
      </w:r>
    </w:p>
    <w:p w:rsidR="004D1B4A" w:rsidRPr="004D1B4A" w:rsidRDefault="004D1B4A" w:rsidP="004D1B4A">
      <w:pPr>
        <w:pStyle w:val="ConsPlusNormal"/>
        <w:jc w:val="both"/>
        <w:rPr>
          <w:rFonts w:ascii="Times New Roman" w:hAnsi="Times New Roman" w:cs="Times New Roman"/>
          <w:color w:val="000000"/>
          <w:sz w:val="24"/>
          <w:szCs w:val="24"/>
          <w:lang w:val="x-none"/>
        </w:rPr>
      </w:pPr>
      <w:r w:rsidRPr="004D1B4A">
        <w:rPr>
          <w:rFonts w:ascii="Times New Roman" w:hAnsi="Times New Roman" w:cs="Times New Roman"/>
          <w:color w:val="000000"/>
          <w:sz w:val="24"/>
          <w:szCs w:val="24"/>
        </w:rPr>
        <w:t xml:space="preserve">3.10. </w:t>
      </w:r>
      <w:r w:rsidRPr="004D1B4A">
        <w:rPr>
          <w:rFonts w:ascii="Times New Roman" w:hAnsi="Times New Roman" w:cs="Times New Roman"/>
          <w:color w:val="000000"/>
          <w:sz w:val="24"/>
          <w:szCs w:val="24"/>
          <w:lang w:val="x-none"/>
        </w:rPr>
        <w:t>Учреждение не вправе отказаться от выполнения муниципального задания.</w:t>
      </w:r>
    </w:p>
    <w:p w:rsidR="004D1B4A" w:rsidRPr="004D1B4A" w:rsidRDefault="004D1B4A" w:rsidP="004D1B4A">
      <w:pPr>
        <w:pStyle w:val="ConsPlusNormal"/>
        <w:jc w:val="both"/>
        <w:rPr>
          <w:rFonts w:ascii="Times New Roman" w:hAnsi="Times New Roman" w:cs="Times New Roman"/>
          <w:color w:val="000000"/>
          <w:sz w:val="24"/>
          <w:szCs w:val="24"/>
          <w:lang w:val="x-none"/>
        </w:rPr>
      </w:pPr>
      <w:r w:rsidRPr="004D1B4A">
        <w:rPr>
          <w:rFonts w:ascii="Times New Roman" w:hAnsi="Times New Roman" w:cs="Times New Roman"/>
          <w:color w:val="000000"/>
          <w:sz w:val="24"/>
          <w:szCs w:val="24"/>
        </w:rPr>
        <w:lastRenderedPageBreak/>
        <w:t>3.11</w:t>
      </w:r>
      <w:r w:rsidRPr="004D1B4A">
        <w:rPr>
          <w:rFonts w:ascii="Times New Roman" w:hAnsi="Times New Roman" w:cs="Times New Roman"/>
          <w:color w:val="000000"/>
          <w:sz w:val="24"/>
          <w:szCs w:val="24"/>
          <w:lang w:val="x-none"/>
        </w:rPr>
        <w:t>.</w:t>
      </w:r>
      <w:r w:rsidRPr="004D1B4A">
        <w:rPr>
          <w:rFonts w:ascii="Times New Roman" w:hAnsi="Times New Roman" w:cs="Times New Roman"/>
          <w:color w:val="000000"/>
          <w:sz w:val="24"/>
          <w:szCs w:val="24"/>
          <w:lang w:val="x-none"/>
        </w:rPr>
        <w:tab/>
        <w:t>Учреждение вправе сверх утвержденного муниципального задания, а также в случаях, установленных законодательством Российской Федерации, в пределах утвержденного муниципального задания, выполнять работы, оказывать услуги, относящиеся к его основным видам деятельности, предусмотренным пункт</w:t>
      </w:r>
      <w:r w:rsidRPr="004D1B4A">
        <w:rPr>
          <w:rFonts w:ascii="Times New Roman" w:hAnsi="Times New Roman" w:cs="Times New Roman"/>
          <w:color w:val="000000"/>
          <w:sz w:val="24"/>
          <w:szCs w:val="24"/>
        </w:rPr>
        <w:t>ами 3.1., 3.2</w:t>
      </w:r>
      <w:r w:rsidRPr="004D1B4A">
        <w:rPr>
          <w:rFonts w:ascii="Times New Roman" w:hAnsi="Times New Roman" w:cs="Times New Roman"/>
          <w:color w:val="000000"/>
          <w:sz w:val="24"/>
          <w:szCs w:val="24"/>
          <w:lang w:val="x-none"/>
        </w:rPr>
        <w:t xml:space="preserve"> настоящего Устава, для граждан и юридических лиц за плату и на одинаковых при оказании одних и тех же услуг условиях.</w:t>
      </w:r>
    </w:p>
    <w:p w:rsidR="004D1B4A" w:rsidRPr="004D1B4A" w:rsidRDefault="004D1B4A" w:rsidP="004D1B4A">
      <w:pPr>
        <w:pStyle w:val="140"/>
        <w:shd w:val="clear" w:color="auto" w:fill="auto"/>
        <w:tabs>
          <w:tab w:val="left" w:pos="9498"/>
        </w:tabs>
        <w:spacing w:line="240" w:lineRule="auto"/>
        <w:ind w:left="23" w:firstLine="686"/>
        <w:jc w:val="both"/>
        <w:rPr>
          <w:sz w:val="24"/>
          <w:szCs w:val="24"/>
        </w:rPr>
      </w:pPr>
    </w:p>
    <w:p w:rsidR="004D1B4A" w:rsidRDefault="004D1B4A" w:rsidP="004D1B4A">
      <w:pPr>
        <w:autoSpaceDE w:val="0"/>
        <w:autoSpaceDN w:val="0"/>
        <w:adjustRightInd w:val="0"/>
        <w:jc w:val="center"/>
        <w:outlineLvl w:val="1"/>
        <w:rPr>
          <w:rFonts w:ascii="Times New Roman" w:hAnsi="Times New Roman" w:cs="Times New Roman"/>
          <w:b/>
          <w:bCs/>
          <w:sz w:val="24"/>
          <w:szCs w:val="24"/>
        </w:rPr>
      </w:pPr>
      <w:r w:rsidRPr="004D1B4A">
        <w:rPr>
          <w:rFonts w:ascii="Times New Roman" w:hAnsi="Times New Roman" w:cs="Times New Roman"/>
          <w:b/>
          <w:bCs/>
          <w:sz w:val="24"/>
          <w:szCs w:val="24"/>
        </w:rPr>
        <w:t>4. Компетенция Учреждения</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 xml:space="preserve">4.1. Для достижения цели и выполнения задач, установленных в разделе 2 настоящего Устава, Учреждение самостоятельно осуществляет деятельность, предусмотренную в разделе 3 настоящего Устава, а также административную и финансово-экономическую деятельность, разработку локальных нормативных актов в соответствии с нормативными правовыми актами Российской Федерации и настоящим Уставом. </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 К компетенции Учреждения в установленной сфере деятельности относятся:</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 xml:space="preserve">4.2.1.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4.2.2. Материально-техническое обеспечение деятельности Учреждения, оборудование помещений в соответствии с государственными и местными нормами и требованиями.</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4.2.3. Предоставление органу, осуществляющему полномочия учредителя, и общественности ежегодного отчета о поступлении и расходовании финансовых и материальных средств.</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 xml:space="preserve">4.2.4. Кадровое обеспечение:  </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4.2.4.1. Утверждение в установленном порядке структуры и штатного расписания Учреждения.</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4.2.4.2. Прием на работу работников, заключение с ними и расторжение трудовых договоров, распределение должностных обязанностей.</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4.2.4.3. Утверждение тарификационных списков работников, реализующих дополнительные образовательные программы спортивной подготовки.</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4.2.4.4. Повышение квалификации и профессиональной подготовки (переподготовки) работников.</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 xml:space="preserve">4.2.4.5 </w:t>
      </w:r>
      <w:r w:rsidRPr="004D1B4A">
        <w:rPr>
          <w:rFonts w:ascii="Times New Roman" w:hAnsi="Times New Roman" w:cs="Times New Roman"/>
          <w:color w:val="000000"/>
          <w:sz w:val="24"/>
          <w:szCs w:val="24"/>
          <w:shd w:val="clear" w:color="auto" w:fill="FFFFFF"/>
        </w:rPr>
        <w:t>Аттестация работников с целью установления соответствия работников занимаемой должности.</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4.2.4.6. Иные вопросы согласно действующему трудовому законодательству Российской Федерации.</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4.2.5. Медицинское обеспечение:</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4.2.5.1. Первичные медицинские осмотры для определенной категории работников в соответствии с Трудовым кодексом Российской Федерации и периодические для всех работников.</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4.2.5.2. Углубленные медицинские обследования обучающихся и дополнительные медицинские осмотры перед участием в спортивных соревнованиях.</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lastRenderedPageBreak/>
        <w:t xml:space="preserve">4.2.5.3. Санитарно-гигиенический контроль за местами проведения учебно-тренировочных мероприятий и спортивных соревнований. </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 xml:space="preserve">4.2.6. Организация образовательного процесса: </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4.2.6.1. Разработка и утверждение дополнительных образовательных программ спортивной подготовки по видам спорта на этапах подготовки, в порядке, установленном законодательством Российской Федерации.</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4.2.6.2. Осуществление приема и отбора обучающихся в Учреждение.</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4.2.6.3. Планирование и осуществление учебно-тренировочного процесса.</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4.2.6.4. Планирование и осуществление соревновательной деятельности, организация и проведение спортивных мероприятий.</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4.2.6.5. Осуществление внутреннего текущего контроля за реализацией дополнительных образовательных программ спортивной подготовки.</w:t>
      </w:r>
    </w:p>
    <w:p w:rsidR="004D1B4A" w:rsidRPr="004D1B4A" w:rsidRDefault="004D1B4A" w:rsidP="004D1B4A">
      <w:pPr>
        <w:autoSpaceDE w:val="0"/>
        <w:autoSpaceDN w:val="0"/>
        <w:adjustRightInd w:val="0"/>
        <w:ind w:firstLine="720"/>
        <w:jc w:val="both"/>
        <w:outlineLvl w:val="1"/>
        <w:rPr>
          <w:rFonts w:ascii="Times New Roman" w:hAnsi="Times New Roman" w:cs="Times New Roman"/>
          <w:kern w:val="32"/>
          <w:sz w:val="24"/>
          <w:szCs w:val="24"/>
        </w:rPr>
      </w:pPr>
      <w:r w:rsidRPr="004D1B4A">
        <w:rPr>
          <w:rFonts w:ascii="Times New Roman" w:hAnsi="Times New Roman" w:cs="Times New Roman"/>
          <w:sz w:val="24"/>
          <w:szCs w:val="24"/>
        </w:rPr>
        <w:t xml:space="preserve">4.2.6.6. Осуществление </w:t>
      </w:r>
      <w:r w:rsidRPr="004D1B4A">
        <w:rPr>
          <w:rFonts w:ascii="Times New Roman" w:hAnsi="Times New Roman" w:cs="Times New Roman"/>
          <w:kern w:val="32"/>
          <w:sz w:val="24"/>
          <w:szCs w:val="24"/>
        </w:rPr>
        <w:t>итогового контроля выполнения обучающимися дополнительных образовательных программ спортивной подготовки, определение форм контроля (контрольно-переводные нормативы, тестирование, индивидуальный отбор и др.) и порядка его проведения.</w:t>
      </w:r>
    </w:p>
    <w:p w:rsidR="004D1B4A" w:rsidRPr="004D1B4A" w:rsidRDefault="004D1B4A" w:rsidP="004D1B4A">
      <w:pPr>
        <w:autoSpaceDE w:val="0"/>
        <w:autoSpaceDN w:val="0"/>
        <w:adjustRightInd w:val="0"/>
        <w:ind w:firstLine="720"/>
        <w:jc w:val="both"/>
        <w:outlineLvl w:val="1"/>
        <w:rPr>
          <w:rFonts w:ascii="Times New Roman" w:hAnsi="Times New Roman" w:cs="Times New Roman"/>
          <w:kern w:val="32"/>
          <w:sz w:val="24"/>
          <w:szCs w:val="24"/>
        </w:rPr>
      </w:pPr>
      <w:r w:rsidRPr="004D1B4A">
        <w:rPr>
          <w:rFonts w:ascii="Times New Roman" w:hAnsi="Times New Roman" w:cs="Times New Roman"/>
          <w:kern w:val="32"/>
          <w:sz w:val="24"/>
          <w:szCs w:val="24"/>
        </w:rPr>
        <w:t>4.2.7. Создание необходимых условий для охраны и укрепления здоровья обучающихся, охраны труда работников.</w:t>
      </w:r>
    </w:p>
    <w:p w:rsidR="004D1B4A" w:rsidRPr="004D1B4A" w:rsidRDefault="004D1B4A" w:rsidP="004D1B4A">
      <w:pPr>
        <w:autoSpaceDE w:val="0"/>
        <w:autoSpaceDN w:val="0"/>
        <w:adjustRightInd w:val="0"/>
        <w:ind w:firstLine="720"/>
        <w:jc w:val="both"/>
        <w:outlineLvl w:val="1"/>
        <w:rPr>
          <w:rFonts w:ascii="Times New Roman" w:hAnsi="Times New Roman" w:cs="Times New Roman"/>
          <w:kern w:val="32"/>
          <w:sz w:val="24"/>
          <w:szCs w:val="24"/>
        </w:rPr>
      </w:pPr>
      <w:r w:rsidRPr="004D1B4A">
        <w:rPr>
          <w:rFonts w:ascii="Times New Roman" w:hAnsi="Times New Roman" w:cs="Times New Roman"/>
          <w:kern w:val="32"/>
          <w:sz w:val="24"/>
          <w:szCs w:val="24"/>
        </w:rPr>
        <w:t>4.2.8. Обеспечение создания и ведения официального сайта Учреждения в информационной</w:t>
      </w:r>
      <w:r w:rsidRPr="004D1B4A">
        <w:rPr>
          <w:rFonts w:ascii="Times New Roman" w:hAnsi="Times New Roman" w:cs="Times New Roman"/>
          <w:color w:val="000000"/>
          <w:sz w:val="24"/>
          <w:szCs w:val="24"/>
          <w:shd w:val="clear" w:color="auto" w:fill="FFFFFF"/>
        </w:rPr>
        <w:t>-</w:t>
      </w:r>
      <w:r w:rsidRPr="004D1B4A">
        <w:rPr>
          <w:rFonts w:ascii="Times New Roman" w:hAnsi="Times New Roman" w:cs="Times New Roman"/>
          <w:kern w:val="32"/>
          <w:sz w:val="24"/>
          <w:szCs w:val="24"/>
        </w:rPr>
        <w:t>телекоммуникационной сети «Интернет».</w:t>
      </w:r>
    </w:p>
    <w:p w:rsidR="004D1B4A" w:rsidRPr="004D1B4A" w:rsidRDefault="004D1B4A" w:rsidP="004D1B4A">
      <w:pPr>
        <w:pStyle w:val="ConsPlusNormal"/>
        <w:widowControl/>
        <w:jc w:val="both"/>
        <w:rPr>
          <w:rFonts w:ascii="Times New Roman" w:hAnsi="Times New Roman" w:cs="Times New Roman"/>
          <w:sz w:val="24"/>
          <w:szCs w:val="24"/>
        </w:rPr>
      </w:pPr>
      <w:r w:rsidRPr="004D1B4A">
        <w:rPr>
          <w:rFonts w:ascii="Times New Roman" w:hAnsi="Times New Roman" w:cs="Times New Roman"/>
          <w:kern w:val="32"/>
          <w:sz w:val="24"/>
          <w:szCs w:val="24"/>
        </w:rPr>
        <w:t>4.2.9. Иные вопросы в соответствии с нормативными правовыми актами Российской Федерации, Кировской области и муниципального образования Тужинский район Кировской области, локальными нормативными актами Учреждения, договорами оказания услуг.</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4.3. При осуществлении своей деятельности Учреждение имеет право:</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color w:val="000000"/>
          <w:sz w:val="24"/>
          <w:szCs w:val="24"/>
        </w:rPr>
        <w:t>4.3.1. П</w:t>
      </w:r>
      <w:r w:rsidRPr="004D1B4A">
        <w:rPr>
          <w:rFonts w:ascii="Times New Roman" w:hAnsi="Times New Roman" w:cs="Times New Roman"/>
          <w:sz w:val="24"/>
          <w:szCs w:val="24"/>
        </w:rPr>
        <w:t>ланировать свою деятельность и определять перспективы развития.</w:t>
      </w:r>
    </w:p>
    <w:p w:rsidR="004D1B4A" w:rsidRPr="004D1B4A" w:rsidRDefault="004D1B4A" w:rsidP="004D1B4A">
      <w:pPr>
        <w:autoSpaceDE w:val="0"/>
        <w:autoSpaceDN w:val="0"/>
        <w:adjustRightInd w:val="0"/>
        <w:ind w:firstLine="720"/>
        <w:jc w:val="both"/>
        <w:outlineLvl w:val="1"/>
        <w:rPr>
          <w:rFonts w:ascii="Times New Roman" w:hAnsi="Times New Roman" w:cs="Times New Roman"/>
          <w:sz w:val="24"/>
          <w:szCs w:val="24"/>
        </w:rPr>
      </w:pPr>
      <w:r w:rsidRPr="004D1B4A">
        <w:rPr>
          <w:rFonts w:ascii="Times New Roman" w:hAnsi="Times New Roman" w:cs="Times New Roman"/>
          <w:sz w:val="24"/>
          <w:szCs w:val="24"/>
        </w:rPr>
        <w:t>4.3.2. Осуществлять взаимодействие с другими организациями, в системе дополнительного образования в области физической культуры и спорта.</w:t>
      </w:r>
    </w:p>
    <w:p w:rsidR="004D1B4A" w:rsidRPr="004D1B4A" w:rsidRDefault="004D1B4A" w:rsidP="004D1B4A">
      <w:pPr>
        <w:widowControl w:val="0"/>
        <w:autoSpaceDE w:val="0"/>
        <w:ind w:firstLine="709"/>
        <w:jc w:val="both"/>
        <w:rPr>
          <w:rFonts w:ascii="Times New Roman" w:hAnsi="Times New Roman" w:cs="Times New Roman"/>
          <w:sz w:val="24"/>
          <w:szCs w:val="24"/>
        </w:rPr>
      </w:pPr>
      <w:r w:rsidRPr="004D1B4A">
        <w:rPr>
          <w:rFonts w:ascii="Times New Roman" w:hAnsi="Times New Roman" w:cs="Times New Roman"/>
          <w:sz w:val="24"/>
          <w:szCs w:val="24"/>
        </w:rPr>
        <w:t>4.3.3. Осуществлять взаимоотношения с юридическими и физическими лицами, посредством заключения договоров.</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4.3.4. Получать добровольные взносы и пожертвования, спонсорские отчисления от юридических и физических лиц.</w:t>
      </w:r>
    </w:p>
    <w:p w:rsidR="004D1B4A" w:rsidRPr="004D1B4A" w:rsidRDefault="004D1B4A" w:rsidP="004D1B4A">
      <w:pPr>
        <w:ind w:firstLine="709"/>
        <w:jc w:val="both"/>
        <w:rPr>
          <w:rFonts w:ascii="Times New Roman" w:hAnsi="Times New Roman" w:cs="Times New Roman"/>
          <w:sz w:val="24"/>
          <w:szCs w:val="24"/>
        </w:rPr>
      </w:pPr>
      <w:r w:rsidRPr="004D1B4A">
        <w:rPr>
          <w:rFonts w:ascii="Times New Roman" w:hAnsi="Times New Roman" w:cs="Times New Roman"/>
          <w:sz w:val="24"/>
          <w:szCs w:val="24"/>
        </w:rPr>
        <w:t>4.3.5. Устанавливать цены на платные услуги и распоряжаться доходами от своей деятельности для достижения целей, ради которых оно создано.</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 Учреждение обязано:</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 xml:space="preserve">4.4.1. При осуществлении своей деятельности соблюдать нормативные правовые акты Российской Федерации, </w:t>
      </w:r>
      <w:r w:rsidRPr="004D1B4A">
        <w:rPr>
          <w:rFonts w:ascii="Times New Roman" w:hAnsi="Times New Roman" w:cs="Times New Roman"/>
          <w:kern w:val="32"/>
          <w:sz w:val="24"/>
          <w:szCs w:val="24"/>
        </w:rPr>
        <w:t>Кировской области и муниципального образования Тужинский район Кировской области</w:t>
      </w:r>
      <w:r w:rsidRPr="004D1B4A">
        <w:rPr>
          <w:rFonts w:ascii="Times New Roman" w:hAnsi="Times New Roman" w:cs="Times New Roman"/>
          <w:sz w:val="24"/>
          <w:szCs w:val="24"/>
        </w:rPr>
        <w:t xml:space="preserve"> и обеспечивать их исполнение.</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4.4.2. </w:t>
      </w:r>
      <w:r w:rsidRPr="004D1B4A">
        <w:rPr>
          <w:rFonts w:ascii="Times New Roman" w:hAnsi="Times New Roman" w:cs="Times New Roman"/>
          <w:kern w:val="32"/>
          <w:sz w:val="24"/>
          <w:szCs w:val="24"/>
        </w:rPr>
        <w:t>О</w:t>
      </w:r>
      <w:r w:rsidRPr="004D1B4A">
        <w:rPr>
          <w:rFonts w:ascii="Times New Roman" w:hAnsi="Times New Roman" w:cs="Times New Roman"/>
          <w:sz w:val="24"/>
          <w:szCs w:val="24"/>
        </w:rPr>
        <w:t>беспечивать выполнение установленного муниципального задания.</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lastRenderedPageBreak/>
        <w:t>4.4.3. </w:t>
      </w:r>
      <w:r w:rsidRPr="004D1B4A">
        <w:rPr>
          <w:rFonts w:ascii="Times New Roman" w:hAnsi="Times New Roman" w:cs="Times New Roman"/>
          <w:kern w:val="32"/>
          <w:sz w:val="24"/>
          <w:szCs w:val="24"/>
        </w:rPr>
        <w:t>Качественно и в полном объеме обеспечивать освоение обучающимися дополнительных образовательных программ спортивной подготовки по выбранному виду спорта.</w:t>
      </w:r>
      <w:r w:rsidRPr="004D1B4A">
        <w:rPr>
          <w:rFonts w:ascii="Times New Roman" w:hAnsi="Times New Roman" w:cs="Times New Roman"/>
          <w:sz w:val="24"/>
          <w:szCs w:val="24"/>
        </w:rPr>
        <w:t xml:space="preserve"> </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4.4.4. Соблюдать требования федеральных стандартов спортивной подготовки.</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 xml:space="preserve">4.4.5. Осуществлять медицинское обеспечение обучающихся. </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4.4.6. Реализовать меры по предотвращению допинга в спорте и борьбе с ним.</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 xml:space="preserve">4.4.7. Обеспечивать безопасные условия для реализации </w:t>
      </w:r>
      <w:r w:rsidRPr="004D1B4A">
        <w:rPr>
          <w:rFonts w:ascii="Times New Roman" w:hAnsi="Times New Roman" w:cs="Times New Roman"/>
          <w:kern w:val="32"/>
          <w:sz w:val="24"/>
          <w:szCs w:val="24"/>
        </w:rPr>
        <w:t>дополнительных образовательных программ спортивной подготовки</w:t>
      </w:r>
      <w:r w:rsidRPr="004D1B4A">
        <w:rPr>
          <w:rFonts w:ascii="Times New Roman" w:hAnsi="Times New Roman" w:cs="Times New Roman"/>
          <w:sz w:val="24"/>
          <w:szCs w:val="24"/>
        </w:rPr>
        <w:t>.</w:t>
      </w:r>
    </w:p>
    <w:p w:rsidR="004D1B4A" w:rsidRPr="004D1B4A" w:rsidRDefault="004D1B4A" w:rsidP="004D1B4A">
      <w:pPr>
        <w:autoSpaceDE w:val="0"/>
        <w:autoSpaceDN w:val="0"/>
        <w:adjustRightInd w:val="0"/>
        <w:ind w:firstLine="720"/>
        <w:jc w:val="both"/>
        <w:rPr>
          <w:rFonts w:ascii="Times New Roman" w:hAnsi="Times New Roman" w:cs="Times New Roman"/>
          <w:kern w:val="32"/>
          <w:sz w:val="24"/>
          <w:szCs w:val="24"/>
        </w:rPr>
      </w:pPr>
      <w:r w:rsidRPr="004D1B4A">
        <w:rPr>
          <w:rFonts w:ascii="Times New Roman" w:hAnsi="Times New Roman" w:cs="Times New Roman"/>
          <w:sz w:val="24"/>
          <w:szCs w:val="24"/>
        </w:rPr>
        <w:t>4.4.8. Соблюдать права и свободы обучающихся</w:t>
      </w:r>
      <w:r w:rsidRPr="004D1B4A">
        <w:rPr>
          <w:rFonts w:ascii="Times New Roman" w:hAnsi="Times New Roman" w:cs="Times New Roman"/>
          <w:kern w:val="32"/>
          <w:sz w:val="24"/>
          <w:szCs w:val="24"/>
        </w:rPr>
        <w:t>, работников Учреждения.</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kern w:val="32"/>
          <w:sz w:val="24"/>
          <w:szCs w:val="24"/>
        </w:rPr>
        <w:t>4.4.9. </w:t>
      </w:r>
      <w:r w:rsidRPr="004D1B4A">
        <w:rPr>
          <w:rFonts w:ascii="Times New Roman" w:hAnsi="Times New Roman" w:cs="Times New Roman"/>
          <w:sz w:val="24"/>
          <w:szCs w:val="24"/>
        </w:rPr>
        <w:t>Осуществлять оперативный, бухгалтерский и налоговый учет результатов финансово-хозяйственной и иной деятельности.</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4.4.10. Вести статистическую отчетность, отчитываться о результатах деятельности в порядке и сроки, установленные законодательством Российской Федерации.</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4.4.11. Обеспечивать открытость и доступность документов, касающихся деятельности Учреждения, в порядке и сроки, установленные</w:t>
      </w:r>
      <w:r w:rsidRPr="004D1B4A">
        <w:rPr>
          <w:rFonts w:ascii="Times New Roman" w:hAnsi="Times New Roman" w:cs="Times New Roman"/>
          <w:kern w:val="32"/>
          <w:sz w:val="24"/>
          <w:szCs w:val="24"/>
        </w:rPr>
        <w:t xml:space="preserve"> законодательством Российской Федерации.</w:t>
      </w:r>
      <w:r w:rsidRPr="004D1B4A">
        <w:rPr>
          <w:rFonts w:ascii="Times New Roman" w:hAnsi="Times New Roman" w:cs="Times New Roman"/>
          <w:sz w:val="24"/>
          <w:szCs w:val="24"/>
        </w:rPr>
        <w:t xml:space="preserve"> </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4.4.12. Представлять в отдел по экономике и прогнозированию администрации Тужинского района Кировской области сведения для своевременного и полного учета муниципального имущества.</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4.4.13.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 xml:space="preserve">4.4.14. Обеспечивать работникам Учреждения безопасные условия труда и нести ответственность в установленном порядке за вред, причиненный их жизни и здоровью, в период исполнения ими трудовых обязанностей. </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4.4.15. Обеспечивать сохранность, эксплуатацию и использование по назначению имущества и материальных ценностей Учреждения.</w:t>
      </w:r>
    </w:p>
    <w:p w:rsidR="004D1B4A" w:rsidRPr="004D1B4A" w:rsidRDefault="004D1B4A" w:rsidP="004D1B4A">
      <w:pPr>
        <w:autoSpaceDE w:val="0"/>
        <w:autoSpaceDN w:val="0"/>
        <w:adjustRightInd w:val="0"/>
        <w:ind w:firstLine="720"/>
        <w:jc w:val="both"/>
        <w:outlineLvl w:val="4"/>
        <w:rPr>
          <w:rFonts w:ascii="Times New Roman" w:hAnsi="Times New Roman" w:cs="Times New Roman"/>
          <w:w w:val="112"/>
          <w:sz w:val="24"/>
          <w:szCs w:val="24"/>
        </w:rPr>
      </w:pPr>
      <w:r w:rsidRPr="004D1B4A">
        <w:rPr>
          <w:rFonts w:ascii="Times New Roman" w:hAnsi="Times New Roman" w:cs="Times New Roman"/>
          <w:sz w:val="24"/>
          <w:szCs w:val="24"/>
        </w:rPr>
        <w:t xml:space="preserve">4.4.16. Выполнять государственные мероприятия по гражданской обороне, мобилизационной подготовке, </w:t>
      </w:r>
      <w:r w:rsidRPr="004D1B4A">
        <w:rPr>
          <w:rFonts w:ascii="Times New Roman" w:hAnsi="Times New Roman" w:cs="Times New Roman"/>
          <w:spacing w:val="4"/>
          <w:sz w:val="24"/>
          <w:szCs w:val="24"/>
        </w:rPr>
        <w:t xml:space="preserve">воинскому учету, социальному страхованию работников, а также по </w:t>
      </w:r>
      <w:r w:rsidRPr="004D1B4A">
        <w:rPr>
          <w:rFonts w:ascii="Times New Roman" w:hAnsi="Times New Roman" w:cs="Times New Roman"/>
          <w:sz w:val="24"/>
          <w:szCs w:val="24"/>
        </w:rPr>
        <w:t>формированию, оформлению, учету, хранению дел в соответствии с номенклатурой, и своевременной передаче законченных делопроизводством дел на хранение в архив.</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4.4.17. Обеспечивать выполнение установленных требований правил противопожарного режима и антитеррористической защищенности объекта.</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4.4.18. Обеспечивать выполнение требований законодательства в сфере энергосбережения и повышения энергетической эффективности.</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t>4.4.19. Обеспечивать защиту информации конфиденциального характера в соответствии с законодательством о персональных данных.</w:t>
      </w:r>
    </w:p>
    <w:p w:rsidR="004D1B4A" w:rsidRPr="004D1B4A" w:rsidRDefault="004D1B4A" w:rsidP="004D1B4A">
      <w:pPr>
        <w:ind w:firstLine="708"/>
        <w:jc w:val="both"/>
        <w:rPr>
          <w:rFonts w:ascii="Times New Roman" w:hAnsi="Times New Roman" w:cs="Times New Roman"/>
          <w:sz w:val="24"/>
          <w:szCs w:val="24"/>
        </w:rPr>
      </w:pPr>
      <w:r w:rsidRPr="004D1B4A">
        <w:rPr>
          <w:rFonts w:ascii="Times New Roman" w:hAnsi="Times New Roman" w:cs="Times New Roman"/>
          <w:sz w:val="24"/>
          <w:szCs w:val="24"/>
        </w:rPr>
        <w:t>4.4.20. Исполнять иные обязанности, предусмотренные действующим законодательством.</w:t>
      </w:r>
    </w:p>
    <w:p w:rsidR="004D1B4A" w:rsidRPr="004D1B4A" w:rsidRDefault="004D1B4A" w:rsidP="004D1B4A">
      <w:pPr>
        <w:autoSpaceDE w:val="0"/>
        <w:autoSpaceDN w:val="0"/>
        <w:adjustRightInd w:val="0"/>
        <w:ind w:firstLine="720"/>
        <w:jc w:val="both"/>
        <w:rPr>
          <w:rFonts w:ascii="Times New Roman" w:hAnsi="Times New Roman" w:cs="Times New Roman"/>
          <w:sz w:val="24"/>
          <w:szCs w:val="24"/>
        </w:rPr>
      </w:pPr>
      <w:r w:rsidRPr="004D1B4A">
        <w:rPr>
          <w:rFonts w:ascii="Times New Roman" w:hAnsi="Times New Roman" w:cs="Times New Roman"/>
          <w:sz w:val="24"/>
          <w:szCs w:val="24"/>
        </w:rPr>
        <w:lastRenderedPageBreak/>
        <w:t>4.5.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w:t>
      </w:r>
    </w:p>
    <w:p w:rsidR="004D1B4A" w:rsidRPr="004D1B4A" w:rsidRDefault="004D1B4A" w:rsidP="004D1B4A">
      <w:pPr>
        <w:autoSpaceDE w:val="0"/>
        <w:autoSpaceDN w:val="0"/>
        <w:adjustRightInd w:val="0"/>
        <w:ind w:left="851" w:firstLine="540"/>
        <w:jc w:val="both"/>
        <w:rPr>
          <w:rFonts w:ascii="Times New Roman" w:hAnsi="Times New Roman" w:cs="Times New Roman"/>
          <w:sz w:val="24"/>
          <w:szCs w:val="24"/>
        </w:rPr>
      </w:pPr>
    </w:p>
    <w:p w:rsidR="004D1B4A" w:rsidRPr="004D1B4A" w:rsidRDefault="004D1B4A" w:rsidP="004D1B4A">
      <w:pPr>
        <w:tabs>
          <w:tab w:val="left" w:pos="993"/>
        </w:tabs>
        <w:ind w:left="709"/>
        <w:rPr>
          <w:rFonts w:ascii="Times New Roman" w:hAnsi="Times New Roman" w:cs="Times New Roman"/>
          <w:b/>
          <w:bCs/>
          <w:sz w:val="24"/>
          <w:szCs w:val="24"/>
        </w:rPr>
      </w:pPr>
      <w:r w:rsidRPr="004D1B4A">
        <w:rPr>
          <w:rFonts w:ascii="Times New Roman" w:hAnsi="Times New Roman" w:cs="Times New Roman"/>
          <w:b/>
          <w:sz w:val="24"/>
          <w:szCs w:val="24"/>
        </w:rPr>
        <w:t xml:space="preserve">5. </w:t>
      </w:r>
      <w:r w:rsidRPr="004D1B4A">
        <w:rPr>
          <w:rFonts w:ascii="Times New Roman" w:hAnsi="Times New Roman" w:cs="Times New Roman"/>
          <w:b/>
          <w:bCs/>
          <w:sz w:val="24"/>
          <w:szCs w:val="24"/>
        </w:rPr>
        <w:t xml:space="preserve">Управление Учреждением и организация его деятельности </w:t>
      </w:r>
    </w:p>
    <w:p w:rsidR="004D1B4A" w:rsidRPr="004D1B4A" w:rsidRDefault="004D1B4A" w:rsidP="004D1B4A">
      <w:pPr>
        <w:jc w:val="center"/>
        <w:rPr>
          <w:rFonts w:ascii="Times New Roman" w:hAnsi="Times New Roman" w:cs="Times New Roman"/>
          <w:b/>
          <w:bCs/>
          <w:sz w:val="24"/>
          <w:szCs w:val="24"/>
        </w:rPr>
      </w:pP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5.1. Управление Учреждением осуществляется в соответствии с законодательством Российской Федерации и настоящим Уставом. </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5.2. </w:t>
      </w:r>
      <w:r w:rsidRPr="004D1B4A">
        <w:rPr>
          <w:rFonts w:ascii="Times New Roman" w:hAnsi="Times New Roman" w:cs="Times New Roman"/>
          <w:sz w:val="24"/>
          <w:szCs w:val="24"/>
        </w:rPr>
        <w:t>К компетенции органа, осуществляющего полномочия учредителя, в области управления Учреждением относятся:</w:t>
      </w:r>
    </w:p>
    <w:p w:rsidR="004D1B4A" w:rsidRPr="004D1B4A" w:rsidRDefault="004D1B4A" w:rsidP="004D1B4A">
      <w:pPr>
        <w:pStyle w:val="ConsPlusNonformat"/>
        <w:widowControl/>
        <w:tabs>
          <w:tab w:val="left" w:pos="1179"/>
          <w:tab w:val="left" w:pos="1205"/>
          <w:tab w:val="left" w:pos="1379"/>
        </w:tabs>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5.2.1. Утверждение Устава Учреждения, а также вносимых в него изменений. </w:t>
      </w:r>
    </w:p>
    <w:p w:rsidR="004D1B4A" w:rsidRPr="004D1B4A" w:rsidRDefault="004D1B4A" w:rsidP="004D1B4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5.2.2. </w:t>
      </w:r>
      <w:r w:rsidRPr="004D1B4A">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договора с ним</w:t>
      </w:r>
      <w:r w:rsidRPr="004D1B4A">
        <w:rPr>
          <w:rFonts w:ascii="Times New Roman" w:hAnsi="Times New Roman" w:cs="Times New Roman"/>
          <w:color w:val="000000"/>
          <w:sz w:val="24"/>
          <w:szCs w:val="24"/>
        </w:rPr>
        <w:t>.</w:t>
      </w:r>
    </w:p>
    <w:p w:rsidR="004D1B4A" w:rsidRPr="004D1B4A" w:rsidRDefault="004D1B4A" w:rsidP="004D1B4A">
      <w:pPr>
        <w:autoSpaceDE w:val="0"/>
        <w:autoSpaceDN w:val="0"/>
        <w:adjustRightInd w:val="0"/>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5.2.3. Формирование и утверждение государственного задания для Учреждения </w:t>
      </w:r>
      <w:r w:rsidRPr="004D1B4A">
        <w:rPr>
          <w:rFonts w:ascii="Times New Roman" w:hAnsi="Times New Roman" w:cs="Times New Roman"/>
          <w:sz w:val="24"/>
          <w:szCs w:val="24"/>
        </w:rPr>
        <w:t xml:space="preserve">в соответствии с видами деятельности, отнесенными его уставом к основной деятельности, </w:t>
      </w:r>
      <w:r w:rsidRPr="004D1B4A">
        <w:rPr>
          <w:rFonts w:ascii="Times New Roman" w:hAnsi="Times New Roman" w:cs="Times New Roman"/>
          <w:color w:val="000000"/>
          <w:sz w:val="24"/>
          <w:szCs w:val="24"/>
        </w:rPr>
        <w:t>и осуществление финансового обеспечения выполнения этого задания.</w:t>
      </w:r>
    </w:p>
    <w:p w:rsidR="004D1B4A" w:rsidRPr="004D1B4A" w:rsidRDefault="004D1B4A" w:rsidP="004D1B4A">
      <w:pPr>
        <w:autoSpaceDE w:val="0"/>
        <w:autoSpaceDN w:val="0"/>
        <w:adjustRightInd w:val="0"/>
        <w:spacing w:line="240" w:lineRule="auto"/>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5.2.4. </w:t>
      </w:r>
      <w:r w:rsidRPr="004D1B4A">
        <w:rPr>
          <w:rFonts w:ascii="Times New Roman" w:hAnsi="Times New Roman" w:cs="Times New Roman"/>
          <w:sz w:val="24"/>
          <w:szCs w:val="24"/>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4D1B4A" w:rsidRPr="004D1B4A" w:rsidRDefault="004D1B4A" w:rsidP="004D1B4A">
      <w:pPr>
        <w:autoSpaceDE w:val="0"/>
        <w:autoSpaceDN w:val="0"/>
        <w:adjustRightInd w:val="0"/>
        <w:spacing w:line="240" w:lineRule="auto"/>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5.2.5. </w:t>
      </w:r>
      <w:r w:rsidRPr="004D1B4A">
        <w:rPr>
          <w:rFonts w:ascii="Times New Roman" w:hAnsi="Times New Roman" w:cs="Times New Roman"/>
          <w:sz w:val="24"/>
          <w:szCs w:val="24"/>
        </w:rPr>
        <w:t>Реорганизация и ликвидация Учреждения, а также изменение его типа.</w:t>
      </w:r>
    </w:p>
    <w:p w:rsidR="004D1B4A" w:rsidRPr="004D1B4A" w:rsidRDefault="004D1B4A" w:rsidP="004D1B4A">
      <w:pPr>
        <w:autoSpaceDE w:val="0"/>
        <w:autoSpaceDN w:val="0"/>
        <w:adjustRightInd w:val="0"/>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5.2.6. У</w:t>
      </w:r>
      <w:r w:rsidRPr="004D1B4A">
        <w:rPr>
          <w:rFonts w:ascii="Times New Roman" w:hAnsi="Times New Roman" w:cs="Times New Roman"/>
          <w:sz w:val="24"/>
          <w:szCs w:val="24"/>
        </w:rPr>
        <w:t>тверждение передаточного акта или разделительного баланса</w:t>
      </w:r>
      <w:r w:rsidRPr="004D1B4A">
        <w:rPr>
          <w:rFonts w:ascii="Times New Roman" w:hAnsi="Times New Roman" w:cs="Times New Roman"/>
          <w:color w:val="000000"/>
          <w:sz w:val="24"/>
          <w:szCs w:val="24"/>
        </w:rPr>
        <w:t>.</w:t>
      </w:r>
    </w:p>
    <w:p w:rsidR="004D1B4A" w:rsidRPr="004D1B4A" w:rsidRDefault="004D1B4A" w:rsidP="004D1B4A">
      <w:pPr>
        <w:autoSpaceDE w:val="0"/>
        <w:autoSpaceDN w:val="0"/>
        <w:adjustRightInd w:val="0"/>
        <w:spacing w:line="240" w:lineRule="auto"/>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5.2.7. </w:t>
      </w:r>
      <w:r w:rsidRPr="004D1B4A">
        <w:rPr>
          <w:rFonts w:ascii="Times New Roman" w:hAnsi="Times New Roman" w:cs="Times New Roman"/>
          <w:sz w:val="24"/>
          <w:szCs w:val="24"/>
        </w:rPr>
        <w:t>Назначение ликвидационной комиссии и утверждение промежуточного и окончательного ликвидационных балансов</w:t>
      </w:r>
      <w:r w:rsidRPr="004D1B4A">
        <w:rPr>
          <w:rFonts w:ascii="Times New Roman" w:hAnsi="Times New Roman" w:cs="Times New Roman"/>
          <w:color w:val="000000"/>
          <w:sz w:val="24"/>
          <w:szCs w:val="24"/>
        </w:rPr>
        <w:t>.</w:t>
      </w:r>
    </w:p>
    <w:p w:rsidR="004D1B4A" w:rsidRPr="004D1B4A" w:rsidRDefault="004D1B4A" w:rsidP="004D1B4A">
      <w:pPr>
        <w:autoSpaceDE w:val="0"/>
        <w:autoSpaceDN w:val="0"/>
        <w:adjustRightInd w:val="0"/>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5.2.8. Р</w:t>
      </w:r>
      <w:r w:rsidRPr="004D1B4A">
        <w:rPr>
          <w:rFonts w:ascii="Times New Roman" w:hAnsi="Times New Roman" w:cs="Times New Roman"/>
          <w:sz w:val="24"/>
          <w:szCs w:val="24"/>
        </w:rPr>
        <w:t>ассмотрение и одобрение предложений руководителя Учреждения о совершении сделок с имуществом Учреждения в случаях,</w:t>
      </w:r>
      <w:r w:rsidRPr="004D1B4A">
        <w:rPr>
          <w:rFonts w:ascii="Times New Roman" w:hAnsi="Times New Roman" w:cs="Times New Roman"/>
          <w:color w:val="000000"/>
          <w:sz w:val="24"/>
          <w:szCs w:val="24"/>
        </w:rPr>
        <w:t xml:space="preserve"> если в соответствии с действующим законодательством для совершения таких сделок требуется согласие </w:t>
      </w:r>
      <w:r w:rsidRPr="004D1B4A">
        <w:rPr>
          <w:rFonts w:ascii="Times New Roman" w:hAnsi="Times New Roman" w:cs="Times New Roman"/>
          <w:sz w:val="24"/>
          <w:szCs w:val="24"/>
        </w:rPr>
        <w:t>органа, осуществляющего полномочия учредителя</w:t>
      </w:r>
      <w:r w:rsidRPr="004D1B4A">
        <w:rPr>
          <w:rFonts w:ascii="Times New Roman" w:hAnsi="Times New Roman" w:cs="Times New Roman"/>
          <w:color w:val="000000"/>
          <w:sz w:val="24"/>
          <w:szCs w:val="24"/>
        </w:rPr>
        <w:t>.</w:t>
      </w:r>
    </w:p>
    <w:p w:rsidR="004D1B4A" w:rsidRPr="004D1B4A" w:rsidRDefault="004D1B4A" w:rsidP="004D1B4A">
      <w:pPr>
        <w:autoSpaceDE w:val="0"/>
        <w:autoSpaceDN w:val="0"/>
        <w:adjustRightInd w:val="0"/>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 xml:space="preserve">5.2.9. Принятие решения </w:t>
      </w:r>
      <w:r w:rsidRPr="004D1B4A">
        <w:rPr>
          <w:rFonts w:ascii="Times New Roman" w:hAnsi="Times New Roman" w:cs="Times New Roman"/>
          <w:sz w:val="24"/>
          <w:szCs w:val="24"/>
        </w:rPr>
        <w:t>об отнесении имущества к категории особо ценного движимого имущества одновременно с принятием решения о закреплении указанного имущества за Учреждением или о выделении средств на его приобретение.</w:t>
      </w:r>
    </w:p>
    <w:p w:rsidR="004D1B4A" w:rsidRPr="004D1B4A" w:rsidRDefault="004D1B4A" w:rsidP="004D1B4A">
      <w:pPr>
        <w:pStyle w:val="ConsPlusNonformat"/>
        <w:widowControl/>
        <w:tabs>
          <w:tab w:val="left" w:pos="1179"/>
          <w:tab w:val="left" w:pos="1205"/>
          <w:tab w:val="left" w:pos="1379"/>
        </w:tabs>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5.2.10. Осуществление контроля за деятельностью Учреждения в соответствии с действующим законодательством.</w:t>
      </w:r>
    </w:p>
    <w:p w:rsidR="004D1B4A" w:rsidRPr="004D1B4A" w:rsidRDefault="004D1B4A" w:rsidP="004D1B4A">
      <w:pPr>
        <w:pStyle w:val="ConsPlusNonformat"/>
        <w:widowControl/>
        <w:tabs>
          <w:tab w:val="left" w:pos="1179"/>
          <w:tab w:val="left" w:pos="1205"/>
          <w:tab w:val="left" w:pos="1379"/>
        </w:tabs>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5.2.11. Решение иных вопросов, предусмотренных действующим законодательством.</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5.3. Органами Учреждения являются: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5.3.1. Руководитель Учреждения.</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color w:val="000000"/>
          <w:sz w:val="24"/>
          <w:szCs w:val="24"/>
        </w:rPr>
        <w:t>5.3.2. </w:t>
      </w:r>
      <w:r w:rsidRPr="004D1B4A">
        <w:rPr>
          <w:rFonts w:ascii="Times New Roman" w:hAnsi="Times New Roman" w:cs="Times New Roman"/>
          <w:sz w:val="24"/>
          <w:szCs w:val="24"/>
        </w:rPr>
        <w:t>Общее собрание работников.</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sz w:val="24"/>
          <w:szCs w:val="24"/>
        </w:rPr>
        <w:t>5.3.3. Педагогический совет.</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 Руководитель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5.4.1. Единоличным исполнительным органом учреждения является руководитель Учреждения – директор.</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5.4.2. Назначение руководителя Учреждения, а также заключение и прекращение трудового договора (контракта) с ним производится </w:t>
      </w:r>
      <w:r w:rsidRPr="004D1B4A">
        <w:rPr>
          <w:rFonts w:ascii="Times New Roman" w:hAnsi="Times New Roman" w:cs="Times New Roman"/>
          <w:sz w:val="24"/>
          <w:szCs w:val="24"/>
        </w:rPr>
        <w:t>органом, осуществляющим полномочия учредителя,</w:t>
      </w:r>
      <w:r w:rsidRPr="004D1B4A">
        <w:rPr>
          <w:rFonts w:ascii="Times New Roman" w:hAnsi="Times New Roman" w:cs="Times New Roman"/>
          <w:color w:val="000000"/>
          <w:sz w:val="24"/>
          <w:szCs w:val="24"/>
        </w:rPr>
        <w:t xml:space="preserve"> в соответствии с законодательством Российской Федерации.</w:t>
      </w:r>
    </w:p>
    <w:p w:rsidR="004D1B4A" w:rsidRPr="004D1B4A" w:rsidRDefault="004D1B4A" w:rsidP="004D1B4A">
      <w:pPr>
        <w:pStyle w:val="ConsPlusNonformat"/>
        <w:widowControl/>
        <w:ind w:firstLine="709"/>
        <w:jc w:val="both"/>
        <w:rPr>
          <w:rFonts w:ascii="Times New Roman" w:hAnsi="Times New Roman" w:cs="Times New Roman"/>
          <w:color w:val="FF0000"/>
          <w:sz w:val="24"/>
          <w:szCs w:val="24"/>
        </w:rPr>
      </w:pPr>
      <w:r w:rsidRPr="004D1B4A">
        <w:rPr>
          <w:rFonts w:ascii="Times New Roman" w:hAnsi="Times New Roman" w:cs="Times New Roman"/>
          <w:color w:val="000000"/>
          <w:sz w:val="24"/>
          <w:szCs w:val="24"/>
        </w:rPr>
        <w:lastRenderedPageBreak/>
        <w:t xml:space="preserve">5.4.3. Руководитель Учреждения осуществляет свою деятельность на основании заключенного срочного трудового договора. Трудовой договор с руководителем Учреждения </w:t>
      </w:r>
      <w:r w:rsidRPr="004D1B4A">
        <w:rPr>
          <w:rFonts w:ascii="Times New Roman" w:hAnsi="Times New Roman" w:cs="Times New Roman"/>
          <w:sz w:val="24"/>
          <w:szCs w:val="24"/>
        </w:rPr>
        <w:t>заключается на неопределённый срок.</w:t>
      </w:r>
    </w:p>
    <w:p w:rsidR="004D1B4A" w:rsidRPr="004D1B4A" w:rsidRDefault="004D1B4A" w:rsidP="004D1B4A">
      <w:pPr>
        <w:autoSpaceDE w:val="0"/>
        <w:autoSpaceDN w:val="0"/>
        <w:adjustRightInd w:val="0"/>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5.4.4.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w:t>
      </w:r>
      <w:r w:rsidRPr="004D1B4A">
        <w:rPr>
          <w:rFonts w:ascii="Times New Roman" w:hAnsi="Times New Roman" w:cs="Times New Roman"/>
          <w:sz w:val="24"/>
          <w:szCs w:val="24"/>
        </w:rPr>
        <w:t>федеральными законами или настоящим Уставом к компетенции органа, осуществляющего полномочия учредителя или иных органов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5.4.5. Руководитель Учреждения подотчетен в своей деятельности </w:t>
      </w:r>
      <w:r w:rsidRPr="004D1B4A">
        <w:rPr>
          <w:rFonts w:ascii="Times New Roman" w:hAnsi="Times New Roman" w:cs="Times New Roman"/>
          <w:sz w:val="24"/>
          <w:szCs w:val="24"/>
        </w:rPr>
        <w:t>органу, осуществляющему полномочия учредителя</w:t>
      </w:r>
      <w:r w:rsidRPr="004D1B4A">
        <w:rPr>
          <w:rFonts w:ascii="Times New Roman" w:hAnsi="Times New Roman" w:cs="Times New Roman"/>
          <w:color w:val="000000"/>
          <w:sz w:val="24"/>
          <w:szCs w:val="24"/>
        </w:rPr>
        <w:t>.</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 Руководитель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5.4.6.1. Действует от имени Учреждения без доверенности, представляет его интересы на территории Кировской области и за ее пределами, совершает сделки от его имени.</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5.4.6.2. Осуществляет планирование, организацию и контроль деятельности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5.4.6.3. Заключает договоры, выдает доверенности.</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5.4.6.4. Открывает и закрывает лицевые счета и (или) счета в кредитных организациях в случаях и порядке, установленных законодательством Российской Федерации.</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5.4.6.5. Обеспечивает выполнение муниципального задания в полном объеме.</w:t>
      </w:r>
    </w:p>
    <w:p w:rsidR="004D1B4A" w:rsidRPr="004D1B4A" w:rsidRDefault="004D1B4A" w:rsidP="004D1B4A">
      <w:pPr>
        <w:autoSpaceDE w:val="0"/>
        <w:autoSpaceDN w:val="0"/>
        <w:adjustRightInd w:val="0"/>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5.4.6.6. Утверждает план финансово-хозяйственной деятельности Учреждения, </w:t>
      </w:r>
      <w:r w:rsidRPr="004D1B4A">
        <w:rPr>
          <w:rFonts w:ascii="Times New Roman" w:hAnsi="Times New Roman" w:cs="Times New Roman"/>
          <w:sz w:val="24"/>
          <w:szCs w:val="24"/>
        </w:rPr>
        <w:t>внутренние документы, регламентирующие деятельность Учреждения</w:t>
      </w:r>
      <w:r w:rsidRPr="004D1B4A">
        <w:rPr>
          <w:rFonts w:ascii="Times New Roman" w:hAnsi="Times New Roman" w:cs="Times New Roman"/>
          <w:color w:val="000000"/>
          <w:sz w:val="24"/>
          <w:szCs w:val="24"/>
        </w:rPr>
        <w:t>.</w:t>
      </w:r>
    </w:p>
    <w:p w:rsidR="004D1B4A" w:rsidRPr="004D1B4A" w:rsidRDefault="004D1B4A" w:rsidP="004D1B4A">
      <w:pPr>
        <w:autoSpaceDE w:val="0"/>
        <w:autoSpaceDN w:val="0"/>
        <w:adjustRightInd w:val="0"/>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5.4.6.7. </w:t>
      </w:r>
      <w:r w:rsidRPr="004D1B4A">
        <w:rPr>
          <w:rFonts w:ascii="Times New Roman" w:hAnsi="Times New Roman" w:cs="Times New Roman"/>
          <w:sz w:val="24"/>
          <w:szCs w:val="24"/>
        </w:rPr>
        <w:t>Издает приказы, дает указания, обязательные для исполнения всеми работниками Учреждения, в соответствии с действующим законодательством.</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5.4.6.8. Обеспечивает сохранность имущества и других материальных ценностей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5.4.6.9. Осуществляет подбор, прием на работу и расстановку кадров, несет ответственность за уровень их квалификации, заключает, изменяет и прекращает с работниками Учреждения трудовые договоры в соответствии с действующим законодательством.</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5.4.6.10. Утверждает штатное расписание Учреждения, распределяет должностные обязанности, поощряет работников и налагает на них взыскания.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5.4.6.11. Несет ответственность за выполнение возложенных на Учреждение задач перед </w:t>
      </w:r>
      <w:r w:rsidRPr="004D1B4A">
        <w:rPr>
          <w:rFonts w:ascii="Times New Roman" w:hAnsi="Times New Roman" w:cs="Times New Roman"/>
          <w:sz w:val="24"/>
          <w:szCs w:val="24"/>
        </w:rPr>
        <w:t>органом, осуществляющим полномочия учредителя</w:t>
      </w:r>
      <w:r w:rsidRPr="004D1B4A">
        <w:rPr>
          <w:rFonts w:ascii="Times New Roman" w:hAnsi="Times New Roman" w:cs="Times New Roman"/>
          <w:color w:val="000000"/>
          <w:sz w:val="24"/>
          <w:szCs w:val="24"/>
        </w:rPr>
        <w:t>.</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5.4.6.12.</w:t>
      </w:r>
      <w:r w:rsidRPr="004D1B4A">
        <w:rPr>
          <w:rFonts w:ascii="Times New Roman" w:hAnsi="Times New Roman" w:cs="Times New Roman"/>
          <w:color w:val="000000"/>
          <w:sz w:val="24"/>
          <w:szCs w:val="24"/>
        </w:rPr>
        <w:tab/>
        <w:t>Обеспечивает целевое и рациональное использование средств Учреждения, в том числе субсидий, предоставляемых Учреждению на финансовое обеспечение выполнения муниципального задания; субсидий, предоставляемых Учреждению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sz w:val="24"/>
          <w:szCs w:val="24"/>
        </w:rPr>
        <w:t>5.4.6.13. Определяет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sz w:val="24"/>
          <w:szCs w:val="24"/>
        </w:rPr>
        <w:t>5.4.6.14. Решает иные вопросы, предусмотренные действующим законодательством.</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sz w:val="24"/>
          <w:szCs w:val="24"/>
        </w:rPr>
        <w:t>5.4.7. Часть своих полномочий Руководитель Учреждения может делегировать своим заместителям в порядке, установленном действующим законодательством.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приказами и поручениями Руководителя Учреждения.</w:t>
      </w:r>
    </w:p>
    <w:p w:rsidR="004D1B4A" w:rsidRPr="004D1B4A" w:rsidRDefault="004D1B4A" w:rsidP="004D1B4A">
      <w:pPr>
        <w:pStyle w:val="ConsPlusNonformat"/>
        <w:widowControl/>
        <w:ind w:firstLine="709"/>
        <w:jc w:val="both"/>
        <w:rPr>
          <w:rFonts w:ascii="Times New Roman" w:hAnsi="Times New Roman" w:cs="Times New Roman"/>
          <w:sz w:val="24"/>
          <w:szCs w:val="24"/>
        </w:rPr>
      </w:pPr>
      <w:r w:rsidRPr="004D1B4A">
        <w:rPr>
          <w:rFonts w:ascii="Times New Roman" w:hAnsi="Times New Roman" w:cs="Times New Roman"/>
          <w:sz w:val="24"/>
          <w:szCs w:val="24"/>
        </w:rPr>
        <w:t>5.5. Общее собрание работников.</w:t>
      </w:r>
    </w:p>
    <w:p w:rsidR="004D1B4A" w:rsidRPr="004D1B4A" w:rsidRDefault="004D1B4A" w:rsidP="004D1B4A">
      <w:pPr>
        <w:pStyle w:val="140"/>
        <w:shd w:val="clear" w:color="auto" w:fill="auto"/>
        <w:spacing w:line="240" w:lineRule="auto"/>
        <w:ind w:left="20" w:firstLine="689"/>
        <w:jc w:val="both"/>
        <w:rPr>
          <w:sz w:val="24"/>
          <w:szCs w:val="24"/>
        </w:rPr>
      </w:pPr>
      <w:r w:rsidRPr="004D1B4A">
        <w:rPr>
          <w:sz w:val="24"/>
          <w:szCs w:val="24"/>
        </w:rPr>
        <w:t>5.5.1 Общее собрание работников является коллегиальным органом Учреждения.</w:t>
      </w:r>
    </w:p>
    <w:p w:rsidR="004D1B4A" w:rsidRPr="004D1B4A" w:rsidRDefault="004D1B4A" w:rsidP="004D1B4A">
      <w:pPr>
        <w:pStyle w:val="140"/>
        <w:shd w:val="clear" w:color="auto" w:fill="auto"/>
        <w:spacing w:line="240" w:lineRule="auto"/>
        <w:ind w:firstLine="709"/>
        <w:jc w:val="both"/>
        <w:rPr>
          <w:sz w:val="24"/>
          <w:szCs w:val="24"/>
        </w:rPr>
      </w:pPr>
      <w:r w:rsidRPr="004D1B4A">
        <w:rPr>
          <w:sz w:val="24"/>
          <w:szCs w:val="24"/>
        </w:rPr>
        <w:t>5.5.2. К компетенции общего собрания работников относится:</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t>Обсуждение проекта и принятие решения о заключении коллективного договора.</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lastRenderedPageBreak/>
        <w:t>Заслушивание отчета о выполнении коллективного договора.</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t>Заслушивание ежегодных отчетов руководителя Учреждения.</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t>Внесение предложений руководителю Учреждения по кандидатурам работников Учреждения для представления к награждению отраслевыми, государственными и другими наградами.</w:t>
      </w:r>
    </w:p>
    <w:p w:rsidR="004D1B4A" w:rsidRPr="004D1B4A" w:rsidRDefault="004D1B4A" w:rsidP="004D1B4A">
      <w:pPr>
        <w:pStyle w:val="140"/>
        <w:numPr>
          <w:ilvl w:val="3"/>
          <w:numId w:val="8"/>
        </w:numPr>
        <w:shd w:val="clear" w:color="auto" w:fill="auto"/>
        <w:tabs>
          <w:tab w:val="left" w:pos="1684"/>
        </w:tabs>
        <w:spacing w:line="240" w:lineRule="auto"/>
        <w:ind w:left="0" w:firstLine="709"/>
        <w:jc w:val="both"/>
        <w:rPr>
          <w:sz w:val="24"/>
          <w:szCs w:val="24"/>
        </w:rPr>
      </w:pPr>
      <w:r w:rsidRPr="004D1B4A">
        <w:rPr>
          <w:sz w:val="24"/>
          <w:szCs w:val="24"/>
        </w:rPr>
        <w:t>Решение иных вопросов в соответствии с законодательством Российской Федерации.</w:t>
      </w:r>
    </w:p>
    <w:p w:rsidR="004D1B4A" w:rsidRPr="004D1B4A" w:rsidRDefault="004D1B4A" w:rsidP="004D1B4A">
      <w:pPr>
        <w:pStyle w:val="140"/>
        <w:numPr>
          <w:ilvl w:val="2"/>
          <w:numId w:val="8"/>
        </w:numPr>
        <w:shd w:val="clear" w:color="auto" w:fill="auto"/>
        <w:tabs>
          <w:tab w:val="left" w:pos="1362"/>
        </w:tabs>
        <w:spacing w:line="240" w:lineRule="auto"/>
        <w:ind w:left="0" w:firstLine="709"/>
        <w:jc w:val="both"/>
        <w:rPr>
          <w:sz w:val="24"/>
          <w:szCs w:val="24"/>
        </w:rPr>
      </w:pPr>
      <w:r w:rsidRPr="004D1B4A">
        <w:rPr>
          <w:sz w:val="24"/>
          <w:szCs w:val="24"/>
        </w:rPr>
        <w:t>Общее собрание работников Учреждения созывается по мере необходимости, но не реже одного раза в год.</w:t>
      </w:r>
    </w:p>
    <w:p w:rsidR="004D1B4A" w:rsidRPr="004D1B4A" w:rsidRDefault="004D1B4A" w:rsidP="004D1B4A">
      <w:pPr>
        <w:pStyle w:val="140"/>
        <w:numPr>
          <w:ilvl w:val="2"/>
          <w:numId w:val="8"/>
        </w:numPr>
        <w:shd w:val="clear" w:color="auto" w:fill="auto"/>
        <w:tabs>
          <w:tab w:val="left" w:pos="1338"/>
        </w:tabs>
        <w:spacing w:line="240" w:lineRule="auto"/>
        <w:ind w:left="0" w:firstLine="709"/>
        <w:jc w:val="both"/>
        <w:rPr>
          <w:sz w:val="24"/>
          <w:szCs w:val="24"/>
        </w:rPr>
      </w:pPr>
      <w:r w:rsidRPr="004D1B4A">
        <w:rPr>
          <w:sz w:val="24"/>
          <w:szCs w:val="24"/>
        </w:rPr>
        <w:t>Инициатором созыва общего собрания работников может быть орган, осуществляющий полномочия учредителя, руководитель Учреждения, не менее одной трети работников Учреждения.</w:t>
      </w:r>
    </w:p>
    <w:p w:rsidR="004D1B4A" w:rsidRPr="004D1B4A" w:rsidRDefault="004D1B4A" w:rsidP="004D1B4A">
      <w:pPr>
        <w:pStyle w:val="140"/>
        <w:numPr>
          <w:ilvl w:val="2"/>
          <w:numId w:val="8"/>
        </w:numPr>
        <w:shd w:val="clear" w:color="auto" w:fill="auto"/>
        <w:tabs>
          <w:tab w:val="left" w:pos="1382"/>
        </w:tabs>
        <w:spacing w:line="240" w:lineRule="auto"/>
        <w:ind w:left="0" w:firstLine="709"/>
        <w:jc w:val="both"/>
        <w:rPr>
          <w:sz w:val="24"/>
          <w:szCs w:val="24"/>
        </w:rPr>
      </w:pPr>
      <w:r w:rsidRPr="004D1B4A">
        <w:rPr>
          <w:sz w:val="24"/>
          <w:szCs w:val="24"/>
        </w:rPr>
        <w:t>Повестка дня, дата проведения общего собрания работников определяется инициатором созыва собрания.</w:t>
      </w:r>
    </w:p>
    <w:p w:rsidR="004D1B4A" w:rsidRPr="004D1B4A" w:rsidRDefault="004D1B4A" w:rsidP="004D1B4A">
      <w:pPr>
        <w:pStyle w:val="140"/>
        <w:numPr>
          <w:ilvl w:val="2"/>
          <w:numId w:val="8"/>
        </w:numPr>
        <w:shd w:val="clear" w:color="auto" w:fill="auto"/>
        <w:tabs>
          <w:tab w:val="left" w:pos="1358"/>
        </w:tabs>
        <w:spacing w:line="240" w:lineRule="auto"/>
        <w:ind w:left="0" w:firstLine="709"/>
        <w:jc w:val="both"/>
        <w:rPr>
          <w:sz w:val="24"/>
          <w:szCs w:val="24"/>
        </w:rPr>
      </w:pPr>
      <w:r w:rsidRPr="004D1B4A">
        <w:rPr>
          <w:sz w:val="24"/>
          <w:szCs w:val="24"/>
        </w:rPr>
        <w:t>Собрание считается правомочным, если в его работе приняли участие не менее 50% списочного состава работников Учреждения.</w:t>
      </w:r>
    </w:p>
    <w:p w:rsidR="004D1B4A" w:rsidRPr="004D1B4A" w:rsidRDefault="004D1B4A" w:rsidP="004D1B4A">
      <w:pPr>
        <w:pStyle w:val="140"/>
        <w:numPr>
          <w:ilvl w:val="2"/>
          <w:numId w:val="8"/>
        </w:numPr>
        <w:shd w:val="clear" w:color="auto" w:fill="auto"/>
        <w:tabs>
          <w:tab w:val="left" w:pos="1324"/>
        </w:tabs>
        <w:spacing w:line="240" w:lineRule="auto"/>
        <w:ind w:left="0" w:firstLine="709"/>
        <w:jc w:val="both"/>
        <w:rPr>
          <w:sz w:val="24"/>
          <w:szCs w:val="24"/>
        </w:rPr>
      </w:pPr>
      <w:r w:rsidRPr="004D1B4A">
        <w:rPr>
          <w:sz w:val="24"/>
          <w:szCs w:val="24"/>
        </w:rPr>
        <w:t>Решение общего собрания работников считается принятым, если за него проголосовало более 50 (пятидесяти) процентов присутствующих на собрании работников, процедура голосования определяется общим собранием.</w:t>
      </w:r>
    </w:p>
    <w:p w:rsidR="004D1B4A" w:rsidRPr="004D1B4A" w:rsidRDefault="004D1B4A" w:rsidP="004D1B4A">
      <w:pPr>
        <w:pStyle w:val="140"/>
        <w:numPr>
          <w:ilvl w:val="2"/>
          <w:numId w:val="8"/>
        </w:numPr>
        <w:shd w:val="clear" w:color="auto" w:fill="auto"/>
        <w:tabs>
          <w:tab w:val="left" w:pos="1324"/>
        </w:tabs>
        <w:spacing w:line="240" w:lineRule="auto"/>
        <w:ind w:left="0" w:firstLine="709"/>
        <w:jc w:val="both"/>
        <w:rPr>
          <w:sz w:val="24"/>
          <w:szCs w:val="24"/>
        </w:rPr>
      </w:pPr>
      <w:r w:rsidRPr="004D1B4A">
        <w:rPr>
          <w:sz w:val="24"/>
          <w:szCs w:val="24"/>
        </w:rPr>
        <w:t>Для ведения собрания избирается председатель и секретарь, ход собрания протоколируется. Решение общего собрания работников по вопросам, относящимся к его компетенции, является обязательным для выполнения всеми работниками Учреждения.</w:t>
      </w:r>
    </w:p>
    <w:p w:rsidR="004D1B4A" w:rsidRPr="004D1B4A" w:rsidRDefault="004D1B4A" w:rsidP="004D1B4A">
      <w:pPr>
        <w:pStyle w:val="140"/>
        <w:numPr>
          <w:ilvl w:val="2"/>
          <w:numId w:val="8"/>
        </w:numPr>
        <w:shd w:val="clear" w:color="auto" w:fill="auto"/>
        <w:tabs>
          <w:tab w:val="left" w:pos="1420"/>
        </w:tabs>
        <w:spacing w:line="240" w:lineRule="auto"/>
        <w:ind w:left="0" w:firstLine="709"/>
        <w:jc w:val="both"/>
        <w:rPr>
          <w:sz w:val="24"/>
          <w:szCs w:val="24"/>
        </w:rPr>
      </w:pPr>
      <w:r w:rsidRPr="004D1B4A">
        <w:rPr>
          <w:sz w:val="24"/>
          <w:szCs w:val="24"/>
        </w:rPr>
        <w:t>Иные вопросы деятельности общего собрания работников регламентируются локальными нормативными актами Учреждения, в том числе Положением об общем собрании работников.</w:t>
      </w:r>
    </w:p>
    <w:p w:rsidR="004D1B4A" w:rsidRPr="004D1B4A" w:rsidRDefault="004D1B4A" w:rsidP="004D1B4A">
      <w:pPr>
        <w:pStyle w:val="140"/>
        <w:numPr>
          <w:ilvl w:val="1"/>
          <w:numId w:val="8"/>
        </w:numPr>
        <w:shd w:val="clear" w:color="auto" w:fill="auto"/>
        <w:tabs>
          <w:tab w:val="left" w:pos="1181"/>
        </w:tabs>
        <w:spacing w:line="240" w:lineRule="auto"/>
        <w:ind w:left="0" w:firstLine="709"/>
        <w:jc w:val="both"/>
        <w:rPr>
          <w:sz w:val="24"/>
          <w:szCs w:val="24"/>
        </w:rPr>
      </w:pPr>
      <w:r w:rsidRPr="004D1B4A">
        <w:rPr>
          <w:sz w:val="24"/>
          <w:szCs w:val="24"/>
        </w:rPr>
        <w:t>Педагогический совет.</w:t>
      </w:r>
    </w:p>
    <w:p w:rsidR="004D1B4A" w:rsidRPr="004D1B4A" w:rsidRDefault="004D1B4A" w:rsidP="004D1B4A">
      <w:pPr>
        <w:pStyle w:val="140"/>
        <w:shd w:val="clear" w:color="auto" w:fill="auto"/>
        <w:tabs>
          <w:tab w:val="left" w:pos="9355"/>
        </w:tabs>
        <w:spacing w:line="240" w:lineRule="auto"/>
        <w:ind w:left="40" w:firstLine="669"/>
        <w:jc w:val="both"/>
        <w:rPr>
          <w:sz w:val="24"/>
          <w:szCs w:val="24"/>
        </w:rPr>
      </w:pPr>
      <w:r w:rsidRPr="004D1B4A">
        <w:rPr>
          <w:sz w:val="24"/>
          <w:szCs w:val="24"/>
        </w:rPr>
        <w:t>5.6.1. Педагогический совет является постоянно действующим органом Учреждения, который создается для рассмотрения вопросов, связанных с организацией и осуществлением образовательной деятельности в Учреждении.</w:t>
      </w:r>
    </w:p>
    <w:p w:rsidR="004D1B4A" w:rsidRPr="004D1B4A" w:rsidRDefault="004D1B4A" w:rsidP="004D1B4A">
      <w:pPr>
        <w:pStyle w:val="140"/>
        <w:shd w:val="clear" w:color="auto" w:fill="auto"/>
        <w:tabs>
          <w:tab w:val="left" w:pos="9355"/>
        </w:tabs>
        <w:spacing w:line="240" w:lineRule="auto"/>
        <w:ind w:left="40" w:firstLine="669"/>
        <w:jc w:val="both"/>
        <w:rPr>
          <w:sz w:val="24"/>
          <w:szCs w:val="24"/>
        </w:rPr>
      </w:pPr>
      <w:r w:rsidRPr="004D1B4A">
        <w:rPr>
          <w:sz w:val="24"/>
          <w:szCs w:val="24"/>
        </w:rPr>
        <w:t>5.6.2. Педагогический совет создается на неопределенный срок и действует на основании Положения о педагогическом совете, которое утверждается руководителем Учреждения.</w:t>
      </w:r>
    </w:p>
    <w:p w:rsidR="004D1B4A" w:rsidRPr="004D1B4A" w:rsidRDefault="004D1B4A" w:rsidP="004D1B4A">
      <w:pPr>
        <w:tabs>
          <w:tab w:val="left" w:pos="0"/>
          <w:tab w:val="left" w:pos="1527"/>
        </w:tabs>
        <w:ind w:firstLine="709"/>
        <w:jc w:val="both"/>
        <w:rPr>
          <w:rFonts w:ascii="Times New Roman" w:hAnsi="Times New Roman" w:cs="Times New Roman"/>
          <w:sz w:val="24"/>
          <w:szCs w:val="24"/>
        </w:rPr>
      </w:pPr>
      <w:r w:rsidRPr="004D1B4A">
        <w:rPr>
          <w:rFonts w:ascii="Times New Roman" w:hAnsi="Times New Roman" w:cs="Times New Roman"/>
          <w:sz w:val="24"/>
          <w:szCs w:val="24"/>
        </w:rPr>
        <w:t>5.6.3. К компетенции Педагогического совета относится рассмотрение:</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5.6.3.1. П</w:t>
      </w:r>
      <w:r w:rsidRPr="004D1B4A">
        <w:rPr>
          <w:rFonts w:ascii="Times New Roman" w:hAnsi="Times New Roman" w:cs="Times New Roman"/>
          <w:color w:val="000000"/>
          <w:sz w:val="24"/>
          <w:szCs w:val="24"/>
        </w:rPr>
        <w:t xml:space="preserve">роекта </w:t>
      </w:r>
      <w:r w:rsidRPr="004D1B4A">
        <w:rPr>
          <w:rFonts w:ascii="Times New Roman" w:hAnsi="Times New Roman" w:cs="Times New Roman"/>
          <w:sz w:val="24"/>
          <w:szCs w:val="24"/>
        </w:rPr>
        <w:t>календарного плана официальных физкультурных и спортивных мероприятий Учреждения и изменений к нему.</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5.6.3.2. Проекта положений об официальных физкультурных и спортивных мероприятиях Учреждения.</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5.6.3.3. Проекта расписаний учебно-тренировочных занятий.</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5.7.3.4. Программ дополнительного образования спортивной подготовки по виду спорта, культивируемому в Учреждении и изменений к ним.</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5.6.3.5. Предложений о проведении промежуточной и итоговой аттестации обучающихся.</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5.6.3.6. Предложений о переводе обучающихся на следующий период и этап спортивной подготовки.</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5.6.3.7. Предложений в проект плана подготовки сборной команды Учреждения на участие в официальных физкультурных и спортивных мероприятиях.</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lastRenderedPageBreak/>
        <w:t>5.6.3.8. Предложений по кандидатуре старшего тренера-преподавателя.</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5.6.3.9. Предложений по кандидатурам работников Учреждения, обучающихся, родителей обучающихся к награждению Почетной грамотой, Грамотой учреждения.</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5.6.3.10. Предложений по кандидатурам работников Учреждения к награждению отраслевыми, государственными и иными наградами.</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5.6.3.11. Предложений об исключении обучающихся из Учреждения.</w:t>
      </w:r>
    </w:p>
    <w:p w:rsidR="004D1B4A" w:rsidRPr="004D1B4A" w:rsidRDefault="004D1B4A" w:rsidP="004D1B4A">
      <w:pPr>
        <w:tabs>
          <w:tab w:val="left" w:pos="67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5.5.3.12. Решение иных вопросов в соответствии с законодательством Российской Федерации.</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5.6.4. По вопросам, указанным в подпунктах. 5.6.3.1 – 5.6.3.6 раздела 5 Устава Педагогический совет дает заключение Руководителю Учреждения, который принимает по этим вопросам решения после рассмотрения заключения Педагогического совета.</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5.6.5. По вопросам, указанным в подпунктах 5.6.3.7 – 5.6.3.12 раздела 5 Устава Педагогический совет дает рекомендации Руководителю Учреждения. </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5.6.6. Заключения и рекомендации по вопросам, указанным в подпунктах 5.6.3.1 – 5.6.3.6 и в подпунктах 5.6.3.9 – 5.6.4.12 раздела 5 Устава даются большинством голосов от общего числа голосов членов Педагогического совета.</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5.6.7. Решения по вопросам, указанным в подпунктах 5.6.3.7 - 5.6.3.8 раздела 5 Устава принимаются Педагогическим советом большинством в две трети голосов членов Педагогического совета.</w:t>
      </w:r>
    </w:p>
    <w:p w:rsidR="004D1B4A" w:rsidRPr="004D1B4A" w:rsidRDefault="004D1B4A" w:rsidP="004D1B4A">
      <w:pPr>
        <w:tabs>
          <w:tab w:val="left" w:pos="0"/>
          <w:tab w:val="left" w:pos="1527"/>
        </w:tabs>
        <w:spacing w:line="240" w:lineRule="auto"/>
        <w:ind w:firstLine="709"/>
        <w:jc w:val="both"/>
        <w:rPr>
          <w:rFonts w:ascii="Times New Roman" w:hAnsi="Times New Roman" w:cs="Times New Roman"/>
          <w:color w:val="FF0000"/>
          <w:sz w:val="24"/>
          <w:szCs w:val="24"/>
        </w:rPr>
      </w:pPr>
      <w:r w:rsidRPr="004D1B4A">
        <w:rPr>
          <w:rFonts w:ascii="Times New Roman" w:hAnsi="Times New Roman" w:cs="Times New Roman"/>
          <w:sz w:val="24"/>
          <w:szCs w:val="24"/>
        </w:rPr>
        <w:t>5.6.8. В состав Педагогического совета могут входить заместитель руководителя Учреждения, работники Учреждения, реализующие общеобразовательные программы, тренеры-преподаватели, старшие тренеры-преподаватели, старшие инструкторы-методисты, инструкторы-методисты.</w:t>
      </w:r>
      <w:r w:rsidRPr="004D1B4A">
        <w:rPr>
          <w:rFonts w:ascii="Times New Roman" w:hAnsi="Times New Roman" w:cs="Times New Roman"/>
          <w:color w:val="FF0000"/>
          <w:sz w:val="24"/>
          <w:szCs w:val="24"/>
        </w:rPr>
        <w:t xml:space="preserve"> </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5.6.9. Педагогический совет созывается по мере необходимости, но не реже одного раза в квартал. Инициатором созыва Педагогического совета может быть руководитель Учреждения, его заместитель по спортивно-методической работе, старший тренер-преподаватель, не менее одной трети педагогического состава Учреждения. </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5.6.10. Повестка дня, дата проведения Педагогического совета определяется инициатором созыва Педагогического совета.</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5.6.11. Педагогический совет считается правомочным, если в его работе приняли участие не менее двух третей списочного состава работников Учреждения, реализующих дополнительные образовательные программы спортивной подготовки. </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5.6.12. Председателем Педагогического совета является заместитель руководителя Учреждения.</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 xml:space="preserve">5.6.13. Секретарь Педагогического совета избирается на заседании Педагогического совета. </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5.6.14. Заседание Педагогического совета оформляется протоколом.</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5.6.15. Решение Педагогического совета по вопросам, относящимся к его компетенции, является обязательным для всех участников образовательного процесса и вводятся в действие приказом руководителя Учреждения.</w:t>
      </w:r>
    </w:p>
    <w:p w:rsidR="004D1B4A" w:rsidRPr="004D1B4A" w:rsidRDefault="004D1B4A" w:rsidP="004D1B4A">
      <w:pPr>
        <w:tabs>
          <w:tab w:val="left" w:pos="978"/>
        </w:tabs>
        <w:spacing w:line="240" w:lineRule="auto"/>
        <w:ind w:firstLine="709"/>
        <w:jc w:val="both"/>
        <w:rPr>
          <w:rFonts w:ascii="Times New Roman" w:hAnsi="Times New Roman" w:cs="Times New Roman"/>
          <w:sz w:val="24"/>
          <w:szCs w:val="24"/>
        </w:rPr>
      </w:pPr>
      <w:r w:rsidRPr="004D1B4A">
        <w:rPr>
          <w:rFonts w:ascii="Times New Roman" w:hAnsi="Times New Roman" w:cs="Times New Roman"/>
          <w:sz w:val="24"/>
          <w:szCs w:val="24"/>
        </w:rPr>
        <w:t>5.6.16. Иные вопросы деятельности Педагогического совета регламентируются локальными нормативными актами Учреждения, в том числе Положением о Педагогическом совете.</w:t>
      </w:r>
    </w:p>
    <w:p w:rsidR="004D1B4A" w:rsidRPr="004D1B4A" w:rsidRDefault="004D1B4A" w:rsidP="004D1B4A">
      <w:pPr>
        <w:pStyle w:val="140"/>
        <w:shd w:val="clear" w:color="auto" w:fill="auto"/>
        <w:tabs>
          <w:tab w:val="left" w:pos="9355"/>
        </w:tabs>
        <w:spacing w:line="240" w:lineRule="auto"/>
        <w:ind w:firstLine="709"/>
        <w:jc w:val="both"/>
        <w:rPr>
          <w:sz w:val="24"/>
          <w:szCs w:val="24"/>
        </w:rPr>
      </w:pPr>
      <w:r w:rsidRPr="004D1B4A">
        <w:rPr>
          <w:sz w:val="24"/>
          <w:szCs w:val="24"/>
        </w:rPr>
        <w:lastRenderedPageBreak/>
        <w:t>5.7. Реализация дополнительных образовательных программ спортивной подготовки в Учреждении осуществляется в соответствии с федеральными стандартами в области физической культуры и спорта, нормативными правовыми актами Кировской области, нормативными правовыми актами (правовыми актами) органа, осуществляющего полномочия учредителя, настоящим Уставом, локальными нормативными актами Учреждения.</w:t>
      </w:r>
    </w:p>
    <w:p w:rsidR="004D1B4A" w:rsidRPr="004D1B4A" w:rsidRDefault="004D1B4A" w:rsidP="004D1B4A">
      <w:pPr>
        <w:widowControl w:val="0"/>
        <w:tabs>
          <w:tab w:val="left" w:pos="709"/>
        </w:tabs>
        <w:spacing w:line="240" w:lineRule="auto"/>
        <w:jc w:val="both"/>
        <w:rPr>
          <w:rFonts w:ascii="Times New Roman" w:hAnsi="Times New Roman" w:cs="Times New Roman"/>
          <w:sz w:val="24"/>
          <w:szCs w:val="24"/>
          <w:lang w:bidi="ru-RU"/>
        </w:rPr>
      </w:pPr>
      <w:r w:rsidRPr="004D1B4A">
        <w:rPr>
          <w:rFonts w:ascii="Times New Roman" w:hAnsi="Times New Roman" w:cs="Times New Roman"/>
          <w:sz w:val="24"/>
          <w:szCs w:val="24"/>
          <w:lang w:bidi="ru-RU"/>
        </w:rPr>
        <w:tab/>
        <w:t>5.8. Помимо органов управления, указанных в пункте 5.3. настоящего Устава, в учреждении может быть создан Родительский комитет.</w:t>
      </w:r>
    </w:p>
    <w:p w:rsidR="004D1B4A" w:rsidRPr="004D1B4A" w:rsidRDefault="004D1B4A" w:rsidP="004D1B4A">
      <w:pPr>
        <w:widowControl w:val="0"/>
        <w:spacing w:after="320" w:line="240" w:lineRule="auto"/>
        <w:ind w:firstLine="708"/>
        <w:jc w:val="both"/>
        <w:rPr>
          <w:rFonts w:ascii="Times New Roman" w:hAnsi="Times New Roman" w:cs="Times New Roman"/>
          <w:sz w:val="24"/>
          <w:szCs w:val="24"/>
          <w:lang w:bidi="ru-RU"/>
        </w:rPr>
      </w:pPr>
      <w:r w:rsidRPr="004D1B4A">
        <w:rPr>
          <w:rFonts w:ascii="Times New Roman" w:hAnsi="Times New Roman" w:cs="Times New Roman"/>
          <w:sz w:val="24"/>
          <w:szCs w:val="24"/>
          <w:lang w:bidi="ru-RU"/>
        </w:rPr>
        <w:t>Положение о Родительском комитете принимается общим собранием членов Родительского комитета Учреждения и утверждается директором Учреждения.</w:t>
      </w:r>
    </w:p>
    <w:p w:rsidR="004D1B4A" w:rsidRPr="004D1B4A" w:rsidRDefault="004D1B4A" w:rsidP="004D1B4A">
      <w:pPr>
        <w:pStyle w:val="af7"/>
        <w:shd w:val="clear" w:color="auto" w:fill="FFFFFF"/>
        <w:ind w:right="-2" w:firstLine="709"/>
        <w:rPr>
          <w:b/>
          <w:bCs/>
        </w:rPr>
      </w:pPr>
      <w:r w:rsidRPr="004D1B4A">
        <w:rPr>
          <w:b/>
          <w:bCs/>
        </w:rPr>
        <w:t>5.9. Содержание и организация образовательного процесса</w:t>
      </w:r>
    </w:p>
    <w:p w:rsidR="004D1B4A" w:rsidRPr="004D1B4A" w:rsidRDefault="004D1B4A" w:rsidP="004D1B4A">
      <w:pPr>
        <w:pStyle w:val="Default"/>
        <w:ind w:firstLine="709"/>
        <w:jc w:val="both"/>
        <w:rPr>
          <w:color w:val="auto"/>
        </w:rPr>
      </w:pPr>
      <w:r w:rsidRPr="004D1B4A">
        <w:rPr>
          <w:color w:val="auto"/>
        </w:rPr>
        <w:t>5.9.1. Обучение в Учреждении ведется на русском языке.</w:t>
      </w:r>
    </w:p>
    <w:p w:rsidR="004D1B4A" w:rsidRPr="004D1B4A" w:rsidRDefault="004D1B4A" w:rsidP="004D1B4A">
      <w:pPr>
        <w:pStyle w:val="Default"/>
        <w:ind w:firstLine="709"/>
        <w:jc w:val="both"/>
        <w:rPr>
          <w:color w:val="auto"/>
        </w:rPr>
      </w:pPr>
      <w:r w:rsidRPr="004D1B4A">
        <w:rPr>
          <w:color w:val="auto"/>
        </w:rPr>
        <w:t>5.9.2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4D1B4A" w:rsidRPr="004D1B4A" w:rsidRDefault="004D1B4A" w:rsidP="004D1B4A">
      <w:pPr>
        <w:pStyle w:val="Default"/>
        <w:ind w:firstLine="709"/>
        <w:jc w:val="both"/>
        <w:rPr>
          <w:color w:val="auto"/>
        </w:rPr>
      </w:pPr>
      <w:bookmarkStart w:id="5" w:name="_Hlk126913605"/>
      <w:r w:rsidRPr="004D1B4A">
        <w:t>Обучающимся, закончившим обучение в Учреждении, выдается документ об окончании Учреждения, образец которого устанавливается Учреждением самостоятельно и утверждается локальным нормативным актом.</w:t>
      </w:r>
    </w:p>
    <w:bookmarkEnd w:id="5"/>
    <w:p w:rsidR="004D1B4A" w:rsidRPr="004D1B4A" w:rsidRDefault="004D1B4A" w:rsidP="004D1B4A">
      <w:pPr>
        <w:pStyle w:val="Default"/>
        <w:ind w:firstLine="709"/>
        <w:jc w:val="both"/>
        <w:rPr>
          <w:color w:val="auto"/>
        </w:rPr>
      </w:pPr>
      <w:r w:rsidRPr="004D1B4A">
        <w:rPr>
          <w:color w:val="auto"/>
        </w:rPr>
        <w:t>5.9.3. Содержание и организация образовательного процесса регламентируется учебными планами, календарным учебным графиком и другими локальными актами Учреждения.</w:t>
      </w:r>
    </w:p>
    <w:p w:rsidR="004D1B4A" w:rsidRPr="004D1B4A" w:rsidRDefault="004D1B4A" w:rsidP="004D1B4A">
      <w:pPr>
        <w:pStyle w:val="af7"/>
        <w:shd w:val="clear" w:color="auto" w:fill="FFFFFF"/>
        <w:spacing w:before="0" w:beforeAutospacing="0" w:after="0" w:afterAutospacing="0"/>
        <w:ind w:left="75" w:right="75" w:firstLine="634"/>
        <w:jc w:val="both"/>
      </w:pPr>
      <w:r w:rsidRPr="004D1B4A">
        <w:t xml:space="preserve">5.9.4.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w:t>
      </w:r>
    </w:p>
    <w:p w:rsidR="004D1B4A" w:rsidRPr="004D1B4A" w:rsidRDefault="004D1B4A" w:rsidP="004D1B4A">
      <w:pPr>
        <w:pStyle w:val="Default"/>
        <w:ind w:firstLine="709"/>
        <w:jc w:val="both"/>
      </w:pPr>
      <w:r w:rsidRPr="004D1B4A">
        <w:t xml:space="preserve">5.9.5 Обучающимся предоставляются права на: </w:t>
      </w:r>
    </w:p>
    <w:p w:rsidR="004D1B4A" w:rsidRPr="004D1B4A" w:rsidRDefault="004D1B4A" w:rsidP="004D1B4A">
      <w:pPr>
        <w:pStyle w:val="Default"/>
        <w:ind w:firstLine="709"/>
        <w:jc w:val="both"/>
      </w:pPr>
      <w:r w:rsidRPr="004D1B4A">
        <w:t xml:space="preserve">обучение по индивидуальному учебному плану, в том числе ускоренное обучение, в пределах осваиваемой дополнительной образовательной программы спортивной подготовки в порядке, установленном локальными нормативными актами Учреждения; </w:t>
      </w:r>
    </w:p>
    <w:p w:rsidR="004D1B4A" w:rsidRPr="004D1B4A" w:rsidRDefault="004D1B4A" w:rsidP="004D1B4A">
      <w:pPr>
        <w:pStyle w:val="Default"/>
        <w:ind w:firstLine="709"/>
        <w:jc w:val="both"/>
      </w:pPr>
      <w:r w:rsidRPr="004D1B4A">
        <w:t xml:space="preserve">обучение в соответствии с реализуемыми в Учреждении дополнительными образовательными программами спортивной подготовки с учетом уровня подготовки обучающихся; </w:t>
      </w:r>
    </w:p>
    <w:p w:rsidR="004D1B4A" w:rsidRPr="004D1B4A" w:rsidRDefault="004D1B4A" w:rsidP="004D1B4A">
      <w:pPr>
        <w:pStyle w:val="Default"/>
        <w:ind w:firstLine="709"/>
        <w:jc w:val="both"/>
      </w:pPr>
      <w:r w:rsidRPr="004D1B4A">
        <w:t xml:space="preserve">зачет Учреждением, в установленном им порядке результатов освоения обучающимися дополнительных образовательных программ спортивной подготовки в других организациях, осуществляющих образовательную деятельность; </w:t>
      </w:r>
    </w:p>
    <w:p w:rsidR="004D1B4A" w:rsidRPr="004D1B4A" w:rsidRDefault="004D1B4A" w:rsidP="004D1B4A">
      <w:pPr>
        <w:pStyle w:val="Default"/>
        <w:ind w:firstLine="709"/>
        <w:jc w:val="both"/>
      </w:pPr>
      <w:r w:rsidRPr="004D1B4A">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4D1B4A" w:rsidRPr="004D1B4A" w:rsidRDefault="004D1B4A" w:rsidP="004D1B4A">
      <w:pPr>
        <w:pStyle w:val="Default"/>
        <w:ind w:firstLine="709"/>
        <w:jc w:val="both"/>
      </w:pPr>
      <w:r w:rsidRPr="004D1B4A">
        <w:t xml:space="preserve">свободу совести, информации, свободное выражение собственных взглядов и убеждений; </w:t>
      </w:r>
    </w:p>
    <w:p w:rsidR="004D1B4A" w:rsidRPr="004D1B4A" w:rsidRDefault="004D1B4A" w:rsidP="004D1B4A">
      <w:pPr>
        <w:pStyle w:val="Default"/>
        <w:ind w:firstLine="709"/>
        <w:jc w:val="both"/>
      </w:pPr>
      <w:r w:rsidRPr="004D1B4A">
        <w:t xml:space="preserve">ознакомление со свидетельством о государственной регистрации, с уставом, с лицензией на осуществление образовательной </w:t>
      </w:r>
      <w:proofErr w:type="gramStart"/>
      <w:r w:rsidRPr="004D1B4A">
        <w:t>деятельности,  учебной</w:t>
      </w:r>
      <w:proofErr w:type="gramEnd"/>
      <w:r w:rsidRPr="004D1B4A">
        <w:t xml:space="preserve"> документацией и другими документами, регламентирующими организацию и осуществление образовательной деятельности в Учреждении; </w:t>
      </w:r>
    </w:p>
    <w:p w:rsidR="004D1B4A" w:rsidRPr="004D1B4A" w:rsidRDefault="004D1B4A" w:rsidP="004D1B4A">
      <w:pPr>
        <w:pStyle w:val="Default"/>
        <w:ind w:firstLine="709"/>
        <w:jc w:val="both"/>
      </w:pPr>
      <w:r w:rsidRPr="004D1B4A">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4D1B4A" w:rsidRPr="004D1B4A" w:rsidRDefault="004D1B4A" w:rsidP="004D1B4A">
      <w:pPr>
        <w:pStyle w:val="Default"/>
        <w:ind w:firstLine="709"/>
        <w:jc w:val="both"/>
      </w:pPr>
      <w:r w:rsidRPr="004D1B4A">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4D1B4A" w:rsidRPr="004D1B4A" w:rsidRDefault="004D1B4A" w:rsidP="004D1B4A">
      <w:pPr>
        <w:pStyle w:val="s1"/>
        <w:shd w:val="clear" w:color="auto" w:fill="FFFFFF"/>
        <w:spacing w:before="0" w:beforeAutospacing="0" w:after="0" w:afterAutospacing="0"/>
        <w:ind w:firstLine="709"/>
        <w:jc w:val="both"/>
      </w:pPr>
      <w:r w:rsidRPr="004D1B4A">
        <w:t xml:space="preserve">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w:t>
      </w:r>
      <w:r w:rsidRPr="004D1B4A">
        <w:lastRenderedPageBreak/>
        <w:t>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4D1B4A" w:rsidRPr="004D1B4A" w:rsidRDefault="004D1B4A" w:rsidP="004D1B4A">
      <w:pPr>
        <w:pStyle w:val="s1"/>
        <w:shd w:val="clear" w:color="auto" w:fill="FFFFFF"/>
        <w:spacing w:before="0" w:beforeAutospacing="0" w:after="0" w:afterAutospacing="0"/>
        <w:ind w:firstLine="709"/>
        <w:jc w:val="both"/>
      </w:pPr>
      <w:r w:rsidRPr="004D1B4A">
        <w:t>осуществление иных прав в соответствии с законодательством об образовании, физической культуре и спорте, иных нормативно правовых актов, локальных нормативных актов Учреждения и (или) договором об оказании образовательных услуг по таким программам.</w:t>
      </w:r>
    </w:p>
    <w:p w:rsidR="004D1B4A" w:rsidRPr="004D1B4A" w:rsidRDefault="004D1B4A" w:rsidP="004D1B4A">
      <w:pPr>
        <w:pStyle w:val="Default"/>
        <w:ind w:firstLine="709"/>
        <w:jc w:val="both"/>
      </w:pPr>
      <w:r w:rsidRPr="004D1B4A">
        <w:t xml:space="preserve">5.9.6. Обучающиеся обязаны: </w:t>
      </w:r>
    </w:p>
    <w:p w:rsidR="004D1B4A" w:rsidRPr="004D1B4A" w:rsidRDefault="004D1B4A" w:rsidP="004D1B4A">
      <w:pPr>
        <w:pStyle w:val="Default"/>
        <w:ind w:firstLine="709"/>
        <w:jc w:val="both"/>
      </w:pPr>
      <w:r w:rsidRPr="004D1B4A">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4D1B4A" w:rsidRPr="004D1B4A" w:rsidRDefault="004D1B4A" w:rsidP="004D1B4A">
      <w:pPr>
        <w:pStyle w:val="Default"/>
        <w:ind w:firstLine="709"/>
        <w:jc w:val="both"/>
      </w:pPr>
      <w:r w:rsidRPr="004D1B4A">
        <w:t xml:space="preserve">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rsidR="004D1B4A" w:rsidRPr="004D1B4A" w:rsidRDefault="004D1B4A" w:rsidP="004D1B4A">
      <w:pPr>
        <w:pStyle w:val="Default"/>
        <w:ind w:firstLine="709"/>
        <w:jc w:val="both"/>
      </w:pPr>
      <w:r w:rsidRPr="004D1B4A">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4D1B4A" w:rsidRPr="004D1B4A" w:rsidRDefault="004D1B4A" w:rsidP="004D1B4A">
      <w:pPr>
        <w:pStyle w:val="Default"/>
        <w:ind w:firstLine="709"/>
        <w:jc w:val="both"/>
      </w:pPr>
      <w:r w:rsidRPr="004D1B4A">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4D1B4A" w:rsidRPr="004D1B4A" w:rsidRDefault="004D1B4A" w:rsidP="004D1B4A">
      <w:pPr>
        <w:pStyle w:val="Default"/>
        <w:ind w:firstLine="709"/>
        <w:jc w:val="both"/>
      </w:pPr>
      <w:r w:rsidRPr="004D1B4A">
        <w:t xml:space="preserve">бережно относиться к имуществу Учреждения; </w:t>
      </w:r>
    </w:p>
    <w:p w:rsidR="004D1B4A" w:rsidRPr="004D1B4A" w:rsidRDefault="004D1B4A" w:rsidP="004D1B4A">
      <w:pPr>
        <w:pStyle w:val="s1"/>
        <w:shd w:val="clear" w:color="auto" w:fill="FFFFFF"/>
        <w:spacing w:before="0" w:beforeAutospacing="0" w:after="0" w:afterAutospacing="0"/>
        <w:ind w:firstLine="709"/>
        <w:jc w:val="both"/>
      </w:pPr>
      <w:r w:rsidRPr="004D1B4A">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обучающегося по дополнительным образовательным программам спортивной подготовки);</w:t>
      </w:r>
    </w:p>
    <w:p w:rsidR="004D1B4A" w:rsidRPr="004D1B4A" w:rsidRDefault="004D1B4A" w:rsidP="004D1B4A">
      <w:pPr>
        <w:pStyle w:val="s1"/>
        <w:shd w:val="clear" w:color="auto" w:fill="FFFFFF"/>
        <w:spacing w:before="0" w:beforeAutospacing="0" w:after="0" w:afterAutospacing="0"/>
        <w:ind w:firstLine="709"/>
        <w:jc w:val="both"/>
      </w:pPr>
      <w:r w:rsidRPr="004D1B4A">
        <w:t>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4D1B4A" w:rsidRPr="004D1B4A" w:rsidRDefault="004D1B4A" w:rsidP="004D1B4A">
      <w:pPr>
        <w:pStyle w:val="s1"/>
        <w:shd w:val="clear" w:color="auto" w:fill="FFFFFF"/>
        <w:spacing w:before="0" w:beforeAutospacing="0" w:after="0" w:afterAutospacing="0"/>
        <w:ind w:firstLine="709"/>
        <w:jc w:val="both"/>
      </w:pPr>
      <w:r w:rsidRPr="004D1B4A">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4D1B4A" w:rsidRPr="004D1B4A" w:rsidRDefault="004D1B4A" w:rsidP="004D1B4A">
      <w:pPr>
        <w:pStyle w:val="s1"/>
        <w:shd w:val="clear" w:color="auto" w:fill="FFFFFF"/>
        <w:spacing w:before="0" w:beforeAutospacing="0" w:after="0" w:afterAutospacing="0"/>
        <w:ind w:firstLine="709"/>
        <w:jc w:val="both"/>
      </w:pPr>
      <w:r w:rsidRPr="004D1B4A">
        <w:t>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 по таким программам.</w:t>
      </w:r>
    </w:p>
    <w:p w:rsidR="004D1B4A" w:rsidRPr="004D1B4A" w:rsidRDefault="004D1B4A" w:rsidP="004D1B4A">
      <w:pPr>
        <w:pStyle w:val="Default"/>
        <w:ind w:firstLine="709"/>
        <w:jc w:val="both"/>
        <w:rPr>
          <w:color w:val="auto"/>
        </w:rPr>
      </w:pPr>
      <w:r w:rsidRPr="004D1B4A">
        <w:rPr>
          <w:color w:val="auto"/>
        </w:rPr>
        <w:t xml:space="preserve">5.9.7. Родители (законные представители) несовершеннолетних обучающихся имеют право: </w:t>
      </w:r>
    </w:p>
    <w:p w:rsidR="004D1B4A" w:rsidRPr="004D1B4A" w:rsidRDefault="004D1B4A" w:rsidP="004D1B4A">
      <w:pPr>
        <w:pStyle w:val="Default"/>
        <w:ind w:firstLine="709"/>
        <w:jc w:val="both"/>
      </w:pPr>
      <w:r w:rsidRPr="004D1B4A">
        <w:rPr>
          <w:color w:val="auto"/>
        </w:rPr>
        <w:t>знакомиться с Уставом Учреждения</w:t>
      </w:r>
      <w:r w:rsidRPr="004D1B4A">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4D1B4A" w:rsidRPr="004D1B4A" w:rsidRDefault="004D1B4A" w:rsidP="004D1B4A">
      <w:pPr>
        <w:pStyle w:val="Default"/>
        <w:ind w:firstLine="709"/>
        <w:jc w:val="both"/>
      </w:pPr>
      <w:r w:rsidRPr="004D1B4A">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rsidR="004D1B4A" w:rsidRPr="004D1B4A" w:rsidRDefault="004D1B4A" w:rsidP="004D1B4A">
      <w:pPr>
        <w:pStyle w:val="Default"/>
        <w:ind w:firstLine="709"/>
        <w:jc w:val="both"/>
      </w:pPr>
      <w:r w:rsidRPr="004D1B4A">
        <w:t xml:space="preserve">защищать права и законные интересы обучающихся; </w:t>
      </w:r>
    </w:p>
    <w:p w:rsidR="004D1B4A" w:rsidRPr="004D1B4A" w:rsidRDefault="004D1B4A" w:rsidP="004D1B4A">
      <w:pPr>
        <w:pStyle w:val="Default"/>
        <w:ind w:firstLine="709"/>
        <w:jc w:val="both"/>
      </w:pPr>
      <w:r w:rsidRPr="004D1B4A">
        <w:lastRenderedPageBreak/>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4D1B4A" w:rsidRPr="004D1B4A" w:rsidRDefault="004D1B4A" w:rsidP="004D1B4A">
      <w:pPr>
        <w:pStyle w:val="Default"/>
        <w:ind w:firstLine="709"/>
        <w:jc w:val="both"/>
      </w:pPr>
      <w:r w:rsidRPr="004D1B4A">
        <w:t xml:space="preserve">принимать участие в управлении Учреждением в форме, определяемой уставом Учреждения; </w:t>
      </w:r>
    </w:p>
    <w:p w:rsidR="004D1B4A" w:rsidRPr="004D1B4A" w:rsidRDefault="004D1B4A" w:rsidP="004D1B4A">
      <w:pPr>
        <w:pStyle w:val="s1"/>
        <w:shd w:val="clear" w:color="auto" w:fill="FFFFFF"/>
        <w:spacing w:before="0" w:beforeAutospacing="0" w:after="0" w:afterAutospacing="0"/>
        <w:ind w:firstLine="709"/>
        <w:jc w:val="both"/>
      </w:pPr>
      <w:r w:rsidRPr="004D1B4A">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4D1B4A" w:rsidRPr="004D1B4A" w:rsidRDefault="004D1B4A" w:rsidP="004D1B4A">
      <w:pPr>
        <w:pStyle w:val="Default"/>
        <w:ind w:firstLine="709"/>
        <w:jc w:val="both"/>
        <w:rPr>
          <w:color w:val="auto"/>
        </w:rPr>
      </w:pPr>
      <w:r w:rsidRPr="004D1B4A">
        <w:rPr>
          <w:color w:val="auto"/>
        </w:rPr>
        <w:t xml:space="preserve">5.9.8. Родители (законные представители) несовершеннолетних обучающихся обязаны: </w:t>
      </w:r>
    </w:p>
    <w:p w:rsidR="004D1B4A" w:rsidRPr="004D1B4A" w:rsidRDefault="004D1B4A" w:rsidP="004D1B4A">
      <w:pPr>
        <w:pStyle w:val="Default"/>
        <w:ind w:firstLine="709"/>
        <w:jc w:val="both"/>
      </w:pPr>
      <w:r w:rsidRPr="004D1B4A">
        <w:rPr>
          <w:color w:val="auto"/>
        </w:rPr>
        <w:t>соблюдать правила внутреннего распорядка</w:t>
      </w:r>
      <w:r w:rsidRPr="004D1B4A">
        <w:t xml:space="preserve">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4D1B4A" w:rsidRPr="004D1B4A" w:rsidRDefault="004D1B4A" w:rsidP="004D1B4A">
      <w:pPr>
        <w:pStyle w:val="Default"/>
        <w:ind w:firstLine="709"/>
        <w:jc w:val="both"/>
      </w:pPr>
      <w:r w:rsidRPr="004D1B4A">
        <w:t xml:space="preserve">уважать честь и достоинство обучающихся и работников Учреждения; </w:t>
      </w:r>
    </w:p>
    <w:p w:rsidR="004D1B4A" w:rsidRPr="004D1B4A" w:rsidRDefault="004D1B4A" w:rsidP="004D1B4A">
      <w:pPr>
        <w:pStyle w:val="Default"/>
        <w:ind w:firstLine="709"/>
        <w:jc w:val="both"/>
      </w:pPr>
      <w:r w:rsidRPr="004D1B4A">
        <w:t xml:space="preserve">посещать врачей-специалистов с целью получения необходимой медико-педагогической характеристики обучающегося; </w:t>
      </w:r>
    </w:p>
    <w:p w:rsidR="004D1B4A" w:rsidRPr="004D1B4A" w:rsidRDefault="004D1B4A" w:rsidP="004D1B4A">
      <w:pPr>
        <w:pStyle w:val="s1"/>
        <w:shd w:val="clear" w:color="auto" w:fill="FFFFFF"/>
        <w:spacing w:before="0" w:beforeAutospacing="0" w:after="0" w:afterAutospacing="0"/>
        <w:ind w:firstLine="709"/>
        <w:jc w:val="both"/>
      </w:pPr>
      <w:r w:rsidRPr="004D1B4A">
        <w:t>иные обязанности, предусмотренные законодательством об образовании, физической культуре и спорте, иными нормативными правовыми актами, локальными нормативными актами Учреждения и (или) договором об образовании.</w:t>
      </w:r>
    </w:p>
    <w:p w:rsidR="004D1B4A" w:rsidRPr="004D1B4A" w:rsidRDefault="004D1B4A" w:rsidP="004D1B4A">
      <w:pPr>
        <w:pStyle w:val="Default"/>
        <w:ind w:firstLine="709"/>
        <w:jc w:val="both"/>
        <w:rPr>
          <w:color w:val="auto"/>
        </w:rPr>
      </w:pPr>
      <w:r w:rsidRPr="004D1B4A">
        <w:rPr>
          <w:color w:val="auto"/>
        </w:rPr>
        <w:t xml:space="preserve">5.9.9. Педагогические работники пользуются следующими академическими правами и свободами: </w:t>
      </w:r>
    </w:p>
    <w:p w:rsidR="004D1B4A" w:rsidRPr="004D1B4A" w:rsidRDefault="004D1B4A" w:rsidP="004D1B4A">
      <w:pPr>
        <w:pStyle w:val="Default"/>
        <w:ind w:firstLine="709"/>
        <w:jc w:val="both"/>
      </w:pPr>
      <w:r w:rsidRPr="004D1B4A">
        <w:rPr>
          <w:color w:val="auto"/>
        </w:rPr>
        <w:t>свобода преподавания, свободное выражение</w:t>
      </w:r>
      <w:r w:rsidRPr="004D1B4A">
        <w:t xml:space="preserve"> своего мнения, свобода от вмешательства в профессиональную деятельность; </w:t>
      </w:r>
    </w:p>
    <w:p w:rsidR="004D1B4A" w:rsidRPr="004D1B4A" w:rsidRDefault="004D1B4A" w:rsidP="004D1B4A">
      <w:pPr>
        <w:pStyle w:val="Default"/>
        <w:ind w:firstLine="709"/>
        <w:jc w:val="both"/>
      </w:pPr>
      <w:r w:rsidRPr="004D1B4A">
        <w:t xml:space="preserve">свобода выбора и использования педагогически обоснованных форм, средств, методов обучения и воспитания; </w:t>
      </w:r>
    </w:p>
    <w:p w:rsidR="004D1B4A" w:rsidRPr="004D1B4A" w:rsidRDefault="004D1B4A" w:rsidP="004D1B4A">
      <w:pPr>
        <w:pStyle w:val="Default"/>
        <w:ind w:firstLine="709"/>
        <w:jc w:val="both"/>
      </w:pPr>
      <w:r w:rsidRPr="004D1B4A">
        <w:t xml:space="preserve">право на творческую инициативу, разработку и </w:t>
      </w:r>
      <w:proofErr w:type="gramStart"/>
      <w:r w:rsidRPr="004D1B4A">
        <w:t>применение авторских программ и методов обучения</w:t>
      </w:r>
      <w:proofErr w:type="gramEnd"/>
      <w:r w:rsidRPr="004D1B4A">
        <w:t xml:space="preserve"> и воспитания в пределах реализуемой образовательной программы; </w:t>
      </w:r>
    </w:p>
    <w:p w:rsidR="004D1B4A" w:rsidRPr="004D1B4A" w:rsidRDefault="004D1B4A" w:rsidP="004D1B4A">
      <w:pPr>
        <w:pStyle w:val="Default"/>
        <w:ind w:firstLine="709"/>
        <w:jc w:val="both"/>
      </w:pPr>
      <w:r w:rsidRPr="004D1B4A">
        <w:t xml:space="preserve">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4D1B4A" w:rsidRPr="004D1B4A" w:rsidRDefault="004D1B4A" w:rsidP="004D1B4A">
      <w:pPr>
        <w:pStyle w:val="Default"/>
        <w:ind w:firstLine="709"/>
        <w:jc w:val="both"/>
      </w:pPr>
      <w:r w:rsidRPr="004D1B4A">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4D1B4A" w:rsidRPr="004D1B4A" w:rsidRDefault="004D1B4A" w:rsidP="004D1B4A">
      <w:pPr>
        <w:pStyle w:val="Default"/>
        <w:ind w:firstLine="709"/>
        <w:jc w:val="both"/>
      </w:pPr>
      <w:r w:rsidRPr="004D1B4A">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4D1B4A" w:rsidRPr="004D1B4A" w:rsidRDefault="004D1B4A" w:rsidP="004D1B4A">
      <w:pPr>
        <w:pStyle w:val="Default"/>
        <w:ind w:firstLine="709"/>
        <w:jc w:val="both"/>
      </w:pPr>
      <w:r w:rsidRPr="004D1B4A">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4D1B4A" w:rsidRPr="004D1B4A" w:rsidRDefault="004D1B4A" w:rsidP="004D1B4A">
      <w:pPr>
        <w:pStyle w:val="Default"/>
        <w:ind w:firstLine="709"/>
        <w:jc w:val="both"/>
      </w:pPr>
      <w:r w:rsidRPr="004D1B4A">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4D1B4A" w:rsidRPr="004D1B4A" w:rsidRDefault="004D1B4A" w:rsidP="004D1B4A">
      <w:pPr>
        <w:pStyle w:val="Default"/>
        <w:ind w:firstLine="709"/>
        <w:jc w:val="both"/>
      </w:pPr>
      <w:r w:rsidRPr="004D1B4A">
        <w:t xml:space="preserve">право на участие в управлении Учреждением, в том числе в коллегиальных органах управления, в порядке, установленном уставом Учреждения; </w:t>
      </w:r>
    </w:p>
    <w:p w:rsidR="004D1B4A" w:rsidRPr="004D1B4A" w:rsidRDefault="004D1B4A" w:rsidP="004D1B4A">
      <w:pPr>
        <w:pStyle w:val="Default"/>
        <w:ind w:firstLine="709"/>
        <w:jc w:val="both"/>
      </w:pPr>
      <w:r w:rsidRPr="004D1B4A">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4D1B4A" w:rsidRPr="004D1B4A" w:rsidRDefault="004D1B4A" w:rsidP="004D1B4A">
      <w:pPr>
        <w:pStyle w:val="Default"/>
        <w:ind w:firstLine="709"/>
        <w:jc w:val="both"/>
      </w:pPr>
      <w:r w:rsidRPr="004D1B4A">
        <w:lastRenderedPageBreak/>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4D1B4A" w:rsidRPr="004D1B4A" w:rsidRDefault="004D1B4A" w:rsidP="004D1B4A">
      <w:pPr>
        <w:pStyle w:val="Default"/>
        <w:ind w:firstLine="709"/>
        <w:jc w:val="both"/>
      </w:pPr>
      <w:r w:rsidRPr="004D1B4A">
        <w:t xml:space="preserve">право на обращение в комиссию по урегулированию споров между участниками образовательных отношений; </w:t>
      </w:r>
    </w:p>
    <w:p w:rsidR="004D1B4A" w:rsidRPr="004D1B4A" w:rsidRDefault="004D1B4A" w:rsidP="004D1B4A">
      <w:pPr>
        <w:pStyle w:val="Default"/>
        <w:ind w:firstLine="709"/>
        <w:jc w:val="both"/>
        <w:rPr>
          <w:color w:val="auto"/>
        </w:rPr>
      </w:pPr>
      <w:r w:rsidRPr="004D1B4A">
        <w:t xml:space="preserve">право на защиту профессиональной чести и достоинства, на справедливое </w:t>
      </w:r>
      <w:r w:rsidRPr="004D1B4A">
        <w:rPr>
          <w:color w:val="auto"/>
        </w:rPr>
        <w:t xml:space="preserve">и объективное расследование нарушения норм профессиональной этики педагогических работников. </w:t>
      </w:r>
    </w:p>
    <w:p w:rsidR="004D1B4A" w:rsidRPr="004D1B4A" w:rsidRDefault="004D1B4A" w:rsidP="004D1B4A">
      <w:pPr>
        <w:pStyle w:val="Default"/>
        <w:ind w:firstLine="709"/>
        <w:jc w:val="both"/>
        <w:rPr>
          <w:color w:val="auto"/>
        </w:rPr>
      </w:pPr>
      <w:r w:rsidRPr="004D1B4A">
        <w:rPr>
          <w:color w:val="auto"/>
        </w:rPr>
        <w:t xml:space="preserve">5.9.10. Педагогические работники имеют следующие трудовые права и социальные гарантии: </w:t>
      </w:r>
    </w:p>
    <w:p w:rsidR="004D1B4A" w:rsidRPr="004D1B4A" w:rsidRDefault="004D1B4A" w:rsidP="004D1B4A">
      <w:pPr>
        <w:pStyle w:val="Default"/>
        <w:ind w:firstLine="709"/>
        <w:jc w:val="both"/>
        <w:rPr>
          <w:color w:val="auto"/>
        </w:rPr>
      </w:pPr>
      <w:r w:rsidRPr="004D1B4A">
        <w:rPr>
          <w:color w:val="auto"/>
        </w:rPr>
        <w:t xml:space="preserve">право на сокращенную продолжительность рабочего времени; </w:t>
      </w:r>
    </w:p>
    <w:p w:rsidR="004D1B4A" w:rsidRPr="004D1B4A" w:rsidRDefault="004D1B4A" w:rsidP="004D1B4A">
      <w:pPr>
        <w:pStyle w:val="Default"/>
        <w:ind w:firstLine="709"/>
        <w:jc w:val="both"/>
        <w:rPr>
          <w:color w:val="auto"/>
        </w:rPr>
      </w:pPr>
      <w:r w:rsidRPr="004D1B4A">
        <w:rPr>
          <w:color w:val="auto"/>
        </w:rPr>
        <w:t xml:space="preserve">право на дополнительное профессиональное образование по профилю педагогической деятельности не реже чем один раз в три года; </w:t>
      </w:r>
    </w:p>
    <w:p w:rsidR="004D1B4A" w:rsidRPr="004D1B4A" w:rsidRDefault="004D1B4A" w:rsidP="004D1B4A">
      <w:pPr>
        <w:pStyle w:val="Default"/>
        <w:ind w:firstLine="709"/>
        <w:jc w:val="both"/>
        <w:rPr>
          <w:color w:val="auto"/>
        </w:rPr>
      </w:pPr>
      <w:r w:rsidRPr="004D1B4A">
        <w:rPr>
          <w:color w:val="auto"/>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4D1B4A" w:rsidRPr="004D1B4A" w:rsidRDefault="004D1B4A" w:rsidP="004D1B4A">
      <w:pPr>
        <w:pStyle w:val="Default"/>
        <w:ind w:firstLine="709"/>
        <w:jc w:val="both"/>
        <w:rPr>
          <w:color w:val="auto"/>
        </w:rPr>
      </w:pPr>
      <w:r w:rsidRPr="004D1B4A">
        <w:rPr>
          <w:color w:val="auto"/>
        </w:rPr>
        <w:t xml:space="preserve">иные трудовые права, меры социальной поддержки, установленные федеральными законами и законодательными актами Кировской области. </w:t>
      </w:r>
    </w:p>
    <w:p w:rsidR="004D1B4A" w:rsidRPr="004D1B4A" w:rsidRDefault="004D1B4A" w:rsidP="004D1B4A">
      <w:pPr>
        <w:pStyle w:val="Default"/>
        <w:ind w:firstLine="709"/>
        <w:jc w:val="both"/>
        <w:rPr>
          <w:color w:val="auto"/>
        </w:rPr>
      </w:pPr>
      <w:r w:rsidRPr="004D1B4A">
        <w:rPr>
          <w:color w:val="auto"/>
        </w:rPr>
        <w:t xml:space="preserve">5.9.11 Педагогические работники обязаны: </w:t>
      </w:r>
    </w:p>
    <w:p w:rsidR="004D1B4A" w:rsidRPr="004D1B4A" w:rsidRDefault="004D1B4A" w:rsidP="004D1B4A">
      <w:pPr>
        <w:pStyle w:val="Default"/>
        <w:ind w:firstLine="709"/>
        <w:jc w:val="both"/>
      </w:pPr>
      <w:r w:rsidRPr="004D1B4A">
        <w:t xml:space="preserve">осуществлять свою деятельность на высоком профессиональном уровне, обеспечивать в полном объеме реализацию дополнительной образовательной программы спортивной подготовки по виду спорта; </w:t>
      </w:r>
    </w:p>
    <w:p w:rsidR="004D1B4A" w:rsidRPr="004D1B4A" w:rsidRDefault="004D1B4A" w:rsidP="004D1B4A">
      <w:pPr>
        <w:pStyle w:val="Default"/>
        <w:ind w:firstLine="709"/>
        <w:jc w:val="both"/>
      </w:pPr>
      <w:r w:rsidRPr="004D1B4A">
        <w:t xml:space="preserve">соблюдать правовые, нравственные и этические нормы, следовать требованиям профессиональной этики; </w:t>
      </w:r>
    </w:p>
    <w:p w:rsidR="004D1B4A" w:rsidRPr="004D1B4A" w:rsidRDefault="004D1B4A" w:rsidP="004D1B4A">
      <w:pPr>
        <w:pStyle w:val="Default"/>
        <w:ind w:firstLine="709"/>
        <w:jc w:val="both"/>
      </w:pPr>
      <w:r w:rsidRPr="004D1B4A">
        <w:t xml:space="preserve">уважать честь и достоинство обучающихся и других участников образовательных отношений; </w:t>
      </w:r>
    </w:p>
    <w:p w:rsidR="004D1B4A" w:rsidRPr="004D1B4A" w:rsidRDefault="004D1B4A" w:rsidP="004D1B4A">
      <w:pPr>
        <w:pStyle w:val="Default"/>
        <w:ind w:firstLine="709"/>
        <w:jc w:val="both"/>
      </w:pPr>
      <w:r w:rsidRPr="004D1B4A">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4D1B4A" w:rsidRPr="004D1B4A" w:rsidRDefault="004D1B4A" w:rsidP="004D1B4A">
      <w:pPr>
        <w:pStyle w:val="Default"/>
        <w:ind w:firstLine="709"/>
        <w:jc w:val="both"/>
      </w:pPr>
      <w:r w:rsidRPr="004D1B4A">
        <w:t xml:space="preserve">применять педагогически обоснованные и обеспечивающие высокое качество образования формы, методы обучения и воспитания; </w:t>
      </w:r>
    </w:p>
    <w:p w:rsidR="004D1B4A" w:rsidRPr="004D1B4A" w:rsidRDefault="004D1B4A" w:rsidP="004D1B4A">
      <w:pPr>
        <w:pStyle w:val="Default"/>
        <w:ind w:firstLine="709"/>
        <w:jc w:val="both"/>
      </w:pPr>
      <w:r w:rsidRPr="004D1B4A">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4D1B4A" w:rsidRPr="004D1B4A" w:rsidRDefault="004D1B4A" w:rsidP="004D1B4A">
      <w:pPr>
        <w:pStyle w:val="Default"/>
        <w:ind w:firstLine="709"/>
        <w:jc w:val="both"/>
      </w:pPr>
      <w:r w:rsidRPr="004D1B4A">
        <w:t xml:space="preserve">систематически повышать свой профессиональный уровень; </w:t>
      </w:r>
    </w:p>
    <w:p w:rsidR="004D1B4A" w:rsidRPr="004D1B4A" w:rsidRDefault="004D1B4A" w:rsidP="004D1B4A">
      <w:pPr>
        <w:pStyle w:val="Default"/>
        <w:ind w:firstLine="709"/>
        <w:jc w:val="both"/>
      </w:pPr>
      <w:r w:rsidRPr="004D1B4A">
        <w:t xml:space="preserve">проходить аттестацию на соответствие занимаемой должности в порядке, установленном законодательством об образовании; </w:t>
      </w:r>
    </w:p>
    <w:p w:rsidR="004D1B4A" w:rsidRPr="004D1B4A" w:rsidRDefault="004D1B4A" w:rsidP="004D1B4A">
      <w:pPr>
        <w:pStyle w:val="Default"/>
        <w:ind w:firstLine="709"/>
        <w:jc w:val="both"/>
      </w:pPr>
      <w:r w:rsidRPr="004D1B4A">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4D1B4A" w:rsidRPr="004D1B4A" w:rsidRDefault="004D1B4A" w:rsidP="004D1B4A">
      <w:pPr>
        <w:pStyle w:val="Default"/>
        <w:ind w:firstLine="709"/>
        <w:jc w:val="both"/>
      </w:pPr>
      <w:r w:rsidRPr="004D1B4A">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4D1B4A" w:rsidRPr="004D1B4A" w:rsidRDefault="004D1B4A" w:rsidP="004D1B4A">
      <w:pPr>
        <w:pStyle w:val="Default"/>
        <w:ind w:firstLine="709"/>
        <w:jc w:val="both"/>
      </w:pPr>
      <w:r w:rsidRPr="004D1B4A">
        <w:t xml:space="preserve">соблюдать устав Учреждения, правила внутреннего трудового распорядка. </w:t>
      </w:r>
    </w:p>
    <w:p w:rsidR="004D1B4A" w:rsidRPr="004D1B4A" w:rsidRDefault="004D1B4A" w:rsidP="004D1B4A">
      <w:pPr>
        <w:ind w:firstLine="709"/>
        <w:jc w:val="both"/>
        <w:rPr>
          <w:rFonts w:ascii="Times New Roman" w:hAnsi="Times New Roman" w:cs="Times New Roman"/>
          <w:sz w:val="24"/>
          <w:szCs w:val="24"/>
        </w:rPr>
      </w:pPr>
      <w:bookmarkStart w:id="6" w:name="_Hlk126913703"/>
      <w:bookmarkStart w:id="7" w:name="_Hlk126913633"/>
      <w:r w:rsidRPr="004D1B4A">
        <w:rPr>
          <w:rFonts w:ascii="Times New Roman" w:hAnsi="Times New Roman" w:cs="Times New Roman"/>
          <w:sz w:val="24"/>
          <w:szCs w:val="24"/>
        </w:rPr>
        <w:t xml:space="preserve">5.10. Права, обязанности и ответственность инженерно-технических, административно-хозяйственных, производственных, учебно-вспомогательных, медицинских и иных работников, осуществляющих </w:t>
      </w:r>
      <w:proofErr w:type="gramStart"/>
      <w:r w:rsidRPr="004D1B4A">
        <w:rPr>
          <w:rFonts w:ascii="Times New Roman" w:hAnsi="Times New Roman" w:cs="Times New Roman"/>
          <w:sz w:val="24"/>
          <w:szCs w:val="24"/>
        </w:rPr>
        <w:t>вспомогательные функции</w:t>
      </w:r>
      <w:proofErr w:type="gramEnd"/>
      <w:r w:rsidRPr="004D1B4A">
        <w:rPr>
          <w:rFonts w:ascii="Times New Roman" w:hAnsi="Times New Roman" w:cs="Times New Roman"/>
          <w:sz w:val="24"/>
          <w:szCs w:val="24"/>
        </w:rPr>
        <w:t xml:space="preserve"> регулируется правилами внутреннего трудового распорядка, иными локальными нормативными актами Учреждения, должностными инструкциями и трудовыми договорами.</w:t>
      </w:r>
    </w:p>
    <w:bookmarkEnd w:id="6"/>
    <w:p w:rsidR="004D1B4A" w:rsidRPr="004D1B4A" w:rsidRDefault="004D1B4A" w:rsidP="004D1B4A">
      <w:pPr>
        <w:pStyle w:val="ConsPlusNonformat"/>
        <w:widowControl/>
        <w:ind w:firstLine="709"/>
        <w:jc w:val="both"/>
        <w:rPr>
          <w:rFonts w:ascii="Times New Roman" w:hAnsi="Times New Roman" w:cs="Times New Roman"/>
          <w:b/>
          <w:color w:val="000000"/>
          <w:sz w:val="24"/>
          <w:szCs w:val="24"/>
        </w:rPr>
      </w:pPr>
    </w:p>
    <w:p w:rsidR="004D1B4A" w:rsidRPr="004D1B4A" w:rsidRDefault="004D1B4A" w:rsidP="004D1B4A">
      <w:pPr>
        <w:pStyle w:val="ConsPlusNonformat"/>
        <w:widowControl/>
        <w:ind w:firstLine="709"/>
        <w:jc w:val="both"/>
        <w:rPr>
          <w:rFonts w:ascii="Times New Roman" w:hAnsi="Times New Roman" w:cs="Times New Roman"/>
          <w:b/>
          <w:color w:val="000000"/>
          <w:sz w:val="24"/>
          <w:szCs w:val="24"/>
        </w:rPr>
      </w:pPr>
      <w:bookmarkStart w:id="8" w:name="_Hlk126248873"/>
      <w:bookmarkEnd w:id="7"/>
      <w:r w:rsidRPr="004D1B4A">
        <w:rPr>
          <w:rFonts w:ascii="Times New Roman" w:hAnsi="Times New Roman" w:cs="Times New Roman"/>
          <w:b/>
          <w:color w:val="000000"/>
          <w:sz w:val="24"/>
          <w:szCs w:val="24"/>
        </w:rPr>
        <w:t>6. Имущество и финансовое обеспечение деятельности Учреждения</w:t>
      </w:r>
    </w:p>
    <w:p w:rsidR="004D1B4A" w:rsidRPr="004D1B4A" w:rsidRDefault="004D1B4A" w:rsidP="004D1B4A">
      <w:pPr>
        <w:pStyle w:val="ConsPlusNonformat"/>
        <w:widowControl/>
        <w:ind w:firstLine="709"/>
        <w:jc w:val="both"/>
        <w:rPr>
          <w:rFonts w:ascii="Times New Roman" w:hAnsi="Times New Roman" w:cs="Times New Roman"/>
          <w:color w:val="000000"/>
          <w:sz w:val="24"/>
          <w:szCs w:val="24"/>
        </w:rPr>
      </w:pPr>
    </w:p>
    <w:p w:rsidR="004D1B4A" w:rsidRPr="004D1B4A" w:rsidRDefault="004D1B4A" w:rsidP="004D1B4A">
      <w:pPr>
        <w:pStyle w:val="a9"/>
        <w:widowControl w:val="0"/>
        <w:numPr>
          <w:ilvl w:val="0"/>
          <w:numId w:val="7"/>
        </w:numPr>
        <w:tabs>
          <w:tab w:val="left" w:pos="1430"/>
        </w:tabs>
        <w:ind w:left="0" w:firstLine="700"/>
        <w:contextualSpacing w:val="0"/>
        <w:jc w:val="both"/>
        <w:rPr>
          <w:vanish/>
          <w:color w:val="000000"/>
          <w:lang w:bidi="ru-RU"/>
        </w:rPr>
      </w:pPr>
      <w:bookmarkStart w:id="9" w:name="_Hlk126915183"/>
      <w:bookmarkEnd w:id="8"/>
    </w:p>
    <w:p w:rsidR="004D1B4A" w:rsidRPr="004D1B4A" w:rsidRDefault="004D1B4A" w:rsidP="004D1B4A">
      <w:pPr>
        <w:pStyle w:val="a9"/>
        <w:widowControl w:val="0"/>
        <w:numPr>
          <w:ilvl w:val="0"/>
          <w:numId w:val="7"/>
        </w:numPr>
        <w:tabs>
          <w:tab w:val="left" w:pos="1430"/>
        </w:tabs>
        <w:ind w:left="0" w:firstLine="700"/>
        <w:contextualSpacing w:val="0"/>
        <w:jc w:val="both"/>
        <w:rPr>
          <w:vanish/>
          <w:color w:val="000000"/>
          <w:lang w:bidi="ru-RU"/>
        </w:rPr>
      </w:pPr>
    </w:p>
    <w:p w:rsidR="004D1B4A" w:rsidRPr="004D1B4A" w:rsidRDefault="004D1B4A" w:rsidP="004D1B4A">
      <w:pPr>
        <w:pStyle w:val="a9"/>
        <w:widowControl w:val="0"/>
        <w:numPr>
          <w:ilvl w:val="0"/>
          <w:numId w:val="7"/>
        </w:numPr>
        <w:tabs>
          <w:tab w:val="left" w:pos="1430"/>
        </w:tabs>
        <w:ind w:left="0" w:firstLine="700"/>
        <w:contextualSpacing w:val="0"/>
        <w:jc w:val="both"/>
        <w:rPr>
          <w:vanish/>
          <w:color w:val="000000"/>
          <w:lang w:bidi="ru-RU"/>
        </w:rPr>
      </w:pP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Имущество Учреждения закрепляется за ним на праве оперативного управления в соответствии с Гражданским кодексом Российской Федерации.</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Учреждение не вправе без согласия Учредителя и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федеральными законами, законами и иными правовыми актами Кировской области и органов местного самоуправления (должностных лиц) муниципального образования Тужинский муниципальный район Кировской области.</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Остальным находящимся на праве оперативного управления имуществом, не указанным в пункте 6.4. настоящего Устава, Учреждение вправе распоряжаться самостоятельно, если иное не предусмотрено Федеральным законом от 12 января 1996 г. № 7-ФЗ «О некоммерческих организациях» и настоящим Уставом.</w:t>
      </w:r>
    </w:p>
    <w:p w:rsidR="004D1B4A" w:rsidRPr="004D1B4A" w:rsidRDefault="004D1B4A" w:rsidP="004D1B4A">
      <w:pPr>
        <w:widowControl w:val="0"/>
        <w:numPr>
          <w:ilvl w:val="1"/>
          <w:numId w:val="7"/>
        </w:numPr>
        <w:tabs>
          <w:tab w:val="left" w:pos="21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Источниками финансового обеспечения Учреждения являются:</w:t>
      </w:r>
    </w:p>
    <w:p w:rsidR="004D1B4A" w:rsidRPr="004D1B4A" w:rsidRDefault="004D1B4A" w:rsidP="004D1B4A">
      <w:pPr>
        <w:widowControl w:val="0"/>
        <w:numPr>
          <w:ilvl w:val="2"/>
          <w:numId w:val="7"/>
        </w:numPr>
        <w:tabs>
          <w:tab w:val="left" w:pos="1618"/>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Бюджетные средства в виде субсидий на финансовое обеспечение выполнения муниципального задания.</w:t>
      </w:r>
    </w:p>
    <w:p w:rsidR="004D1B4A" w:rsidRPr="004D1B4A" w:rsidRDefault="004D1B4A" w:rsidP="004D1B4A">
      <w:pPr>
        <w:widowControl w:val="0"/>
        <w:numPr>
          <w:ilvl w:val="2"/>
          <w:numId w:val="7"/>
        </w:numPr>
        <w:tabs>
          <w:tab w:val="left" w:pos="1618"/>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Субсидии, предоставляемые Учреждению, на цели, не связанные с финансовым обеспечением выполнения муниципального задания.</w:t>
      </w:r>
    </w:p>
    <w:p w:rsidR="004D1B4A" w:rsidRPr="004D1B4A" w:rsidRDefault="004D1B4A" w:rsidP="004D1B4A">
      <w:pPr>
        <w:widowControl w:val="0"/>
        <w:numPr>
          <w:ilvl w:val="2"/>
          <w:numId w:val="7"/>
        </w:numPr>
        <w:tabs>
          <w:tab w:val="left" w:pos="1618"/>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D1B4A" w:rsidRPr="004D1B4A" w:rsidRDefault="004D1B4A" w:rsidP="004D1B4A">
      <w:pPr>
        <w:widowControl w:val="0"/>
        <w:numPr>
          <w:ilvl w:val="2"/>
          <w:numId w:val="7"/>
        </w:numPr>
        <w:tabs>
          <w:tab w:val="left" w:pos="1618"/>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Иные источники, не запрещенные законодательством Российской Федерации.</w:t>
      </w:r>
    </w:p>
    <w:p w:rsidR="004D1B4A" w:rsidRPr="004D1B4A" w:rsidRDefault="004D1B4A" w:rsidP="004D1B4A">
      <w:pPr>
        <w:widowControl w:val="0"/>
        <w:numPr>
          <w:ilvl w:val="1"/>
          <w:numId w:val="7"/>
        </w:numPr>
        <w:tabs>
          <w:tab w:val="left" w:pos="1430"/>
        </w:tabs>
        <w:spacing w:after="0" w:line="240" w:lineRule="auto"/>
        <w:ind w:firstLine="70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и иными правовыми актами Кировской области и органов местного самоуправления (должностных лиц) муниципального образования Тужинский муниципальный район Кировской области и Учредителя, настоящим Уставом, следующее:</w:t>
      </w:r>
    </w:p>
    <w:p w:rsidR="004D1B4A" w:rsidRPr="004D1B4A" w:rsidRDefault="004D1B4A" w:rsidP="004D1B4A">
      <w:pPr>
        <w:widowControl w:val="0"/>
        <w:numPr>
          <w:ilvl w:val="2"/>
          <w:numId w:val="7"/>
        </w:numPr>
        <w:tabs>
          <w:tab w:val="left" w:pos="1603"/>
        </w:tabs>
        <w:spacing w:after="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Совершение Учреждением крупных сделок и сделок, в совершении которых имеется заинтересованность.</w:t>
      </w:r>
    </w:p>
    <w:p w:rsidR="004D1B4A" w:rsidRPr="004D1B4A" w:rsidRDefault="004D1B4A" w:rsidP="004D1B4A">
      <w:pPr>
        <w:widowControl w:val="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4D1B4A" w:rsidRPr="004D1B4A" w:rsidRDefault="004D1B4A" w:rsidP="004D1B4A">
      <w:pPr>
        <w:widowControl w:val="0"/>
        <w:numPr>
          <w:ilvl w:val="2"/>
          <w:numId w:val="7"/>
        </w:numPr>
        <w:tabs>
          <w:tab w:val="left" w:pos="1603"/>
        </w:tabs>
        <w:spacing w:after="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 xml:space="preserve">Внесение Учреждением денежных средств (если иное не установлено условиями их </w:t>
      </w:r>
      <w:r w:rsidRPr="004D1B4A">
        <w:rPr>
          <w:rFonts w:ascii="Times New Roman" w:hAnsi="Times New Roman" w:cs="Times New Roman"/>
          <w:color w:val="000000"/>
          <w:sz w:val="24"/>
          <w:szCs w:val="24"/>
          <w:lang w:bidi="ru-RU"/>
        </w:rPr>
        <w:lastRenderedPageBreak/>
        <w:t>предоставления) и иного имущества, за исключением особо ценного движимого имущества, закрепленного за ним Собственником (Учредителем) или приобретенного Учреждением за счет средств, выделенных ему Собственником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D1B4A" w:rsidRPr="004D1B4A" w:rsidRDefault="004D1B4A" w:rsidP="004D1B4A">
      <w:pPr>
        <w:widowControl w:val="0"/>
        <w:numPr>
          <w:ilvl w:val="2"/>
          <w:numId w:val="7"/>
        </w:numPr>
        <w:tabs>
          <w:tab w:val="left" w:pos="1603"/>
          <w:tab w:val="left" w:pos="3509"/>
        </w:tabs>
        <w:spacing w:after="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(Учредителем) или приобретенного Учреждением за счет средств, выделенных ему Собственником (Учредителем) на приобретение такого имущества, а также недвижимого имущества.</w:t>
      </w:r>
    </w:p>
    <w:p w:rsidR="004D1B4A" w:rsidRPr="004D1B4A" w:rsidRDefault="004D1B4A" w:rsidP="004D1B4A">
      <w:pPr>
        <w:widowControl w:val="0"/>
        <w:numPr>
          <w:ilvl w:val="1"/>
          <w:numId w:val="7"/>
        </w:numPr>
        <w:tabs>
          <w:tab w:val="left" w:pos="1430"/>
        </w:tabs>
        <w:spacing w:after="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D1B4A" w:rsidRPr="004D1B4A" w:rsidRDefault="004D1B4A" w:rsidP="004D1B4A">
      <w:pPr>
        <w:widowControl w:val="0"/>
        <w:numPr>
          <w:ilvl w:val="1"/>
          <w:numId w:val="7"/>
        </w:numPr>
        <w:tabs>
          <w:tab w:val="left" w:pos="1430"/>
          <w:tab w:val="left" w:pos="9178"/>
        </w:tabs>
        <w:spacing w:after="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Информация об использовании закрепленного за Учреждением муниципального имущества администрации Тужинского района Кировской области включается в ежегодные отчеты Учреждения.</w:t>
      </w:r>
      <w:r w:rsidRPr="004D1B4A">
        <w:rPr>
          <w:rFonts w:ascii="Times New Roman" w:hAnsi="Times New Roman" w:cs="Times New Roman"/>
          <w:color w:val="000000"/>
          <w:sz w:val="24"/>
          <w:szCs w:val="24"/>
          <w:lang w:bidi="ru-RU"/>
        </w:rPr>
        <w:tab/>
      </w:r>
    </w:p>
    <w:p w:rsidR="004D1B4A" w:rsidRPr="004D1B4A" w:rsidRDefault="004D1B4A" w:rsidP="004D1B4A">
      <w:pPr>
        <w:widowControl w:val="0"/>
        <w:numPr>
          <w:ilvl w:val="1"/>
          <w:numId w:val="7"/>
        </w:numPr>
        <w:tabs>
          <w:tab w:val="left" w:pos="1430"/>
        </w:tabs>
        <w:spacing w:after="320" w:line="240" w:lineRule="auto"/>
        <w:ind w:firstLine="740"/>
        <w:jc w:val="both"/>
        <w:rPr>
          <w:rFonts w:ascii="Times New Roman" w:hAnsi="Times New Roman" w:cs="Times New Roman"/>
          <w:sz w:val="24"/>
          <w:szCs w:val="24"/>
          <w:lang w:bidi="ru-RU"/>
        </w:rPr>
      </w:pPr>
      <w:r w:rsidRPr="004D1B4A">
        <w:rPr>
          <w:rFonts w:ascii="Times New Roman" w:hAnsi="Times New Roman" w:cs="Times New Roman"/>
          <w:color w:val="000000"/>
          <w:sz w:val="24"/>
          <w:szCs w:val="24"/>
          <w:lang w:bidi="ru-RU"/>
        </w:rPr>
        <w:t>Контроль за эффективностью использования и сохранностью государственного имущества, закрепленного за Учреждением на праве оперативного управления, осуществляет администрация Тужинского района Кировской области.</w:t>
      </w:r>
    </w:p>
    <w:p w:rsidR="004D1B4A" w:rsidRPr="004D1B4A" w:rsidRDefault="004D1B4A" w:rsidP="004D1B4A">
      <w:pPr>
        <w:pStyle w:val="a9"/>
        <w:numPr>
          <w:ilvl w:val="0"/>
          <w:numId w:val="6"/>
        </w:numPr>
        <w:suppressAutoHyphens/>
        <w:jc w:val="center"/>
        <w:rPr>
          <w:b/>
        </w:rPr>
      </w:pPr>
      <w:bookmarkStart w:id="10" w:name="_Hlk126913847"/>
      <w:r w:rsidRPr="004D1B4A">
        <w:rPr>
          <w:b/>
        </w:rPr>
        <w:t>7. Локальные нормативные акты Учреждения</w:t>
      </w:r>
    </w:p>
    <w:p w:rsidR="004D1B4A" w:rsidRPr="004D1B4A" w:rsidRDefault="004D1B4A" w:rsidP="004D1B4A">
      <w:pPr>
        <w:pStyle w:val="a9"/>
        <w:numPr>
          <w:ilvl w:val="0"/>
          <w:numId w:val="6"/>
        </w:numPr>
        <w:suppressAutoHyphens/>
        <w:jc w:val="both"/>
      </w:pP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7.1. Учреждение самостоятельно в принятии локальных нормативных актов, в соответствии законодательством Российской Федерации, Кировской области и настоящим уставом.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7.2.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7.3. Учреждение принимает локальные нормативные акты по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7.4. Учреждение принимает следующие виды локальных нормативных актов: приказы нормативного характера, положения, правила, инструкции, регламенты и иные, не противоречащие законодательству Российской Федерации, акты, регламентирующие деятельность Учреждения.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7.5. Решение о разработке и принятии локальных нормативных актов принимает руководитель Учреждения.</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направляется в коллегиальный орган Учреждения - Общее собрание работников Учреждения для учета его мнения;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При принятии локальных нормативных актов, затрагивающих права работников Учреждения, учитывается мнение представительных органов работников Учреждения (при их наличии).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Локальные нормативные акты утверждаются приказом руководителя Учреждения.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w:t>
      </w:r>
      <w:r w:rsidRPr="004D1B4A">
        <w:lastRenderedPageBreak/>
        <w:t xml:space="preserve">трудовым законодательством положением либо принятые с нарушением установленного порядка, не применяются и подлежат отмене Учреждением. </w:t>
      </w:r>
    </w:p>
    <w:p w:rsidR="004D1B4A" w:rsidRPr="004D1B4A" w:rsidRDefault="004D1B4A" w:rsidP="004D1B4A">
      <w:pPr>
        <w:pStyle w:val="a9"/>
        <w:numPr>
          <w:ilvl w:val="0"/>
          <w:numId w:val="6"/>
        </w:numPr>
        <w:tabs>
          <w:tab w:val="clear" w:pos="432"/>
          <w:tab w:val="num" w:pos="0"/>
        </w:tabs>
        <w:suppressAutoHyphens/>
        <w:ind w:left="0" w:firstLine="709"/>
        <w:jc w:val="both"/>
      </w:pPr>
      <w:r w:rsidRPr="004D1B4A">
        <w:t xml:space="preserve">7.7.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4D1B4A" w:rsidRPr="004D1B4A" w:rsidRDefault="004D1B4A" w:rsidP="004D1B4A">
      <w:pPr>
        <w:pStyle w:val="ConsPlusNonformat"/>
        <w:widowControl/>
        <w:jc w:val="center"/>
        <w:rPr>
          <w:rFonts w:ascii="Times New Roman" w:hAnsi="Times New Roman" w:cs="Times New Roman"/>
          <w:b/>
          <w:bCs/>
          <w:color w:val="000000"/>
          <w:sz w:val="24"/>
          <w:szCs w:val="24"/>
        </w:rPr>
      </w:pPr>
    </w:p>
    <w:p w:rsidR="004D1B4A" w:rsidRPr="004D1B4A" w:rsidRDefault="004D1B4A" w:rsidP="004D1B4A">
      <w:pPr>
        <w:pStyle w:val="ConsPlusNonformat"/>
        <w:widowControl/>
        <w:numPr>
          <w:ilvl w:val="0"/>
          <w:numId w:val="6"/>
        </w:numPr>
        <w:tabs>
          <w:tab w:val="clear" w:pos="432"/>
          <w:tab w:val="num" w:pos="1134"/>
        </w:tabs>
        <w:ind w:left="0" w:firstLine="709"/>
        <w:jc w:val="center"/>
        <w:rPr>
          <w:rFonts w:ascii="Times New Roman" w:hAnsi="Times New Roman" w:cs="Times New Roman"/>
          <w:b/>
          <w:bCs/>
          <w:color w:val="000000"/>
          <w:sz w:val="24"/>
          <w:szCs w:val="24"/>
        </w:rPr>
      </w:pPr>
      <w:r w:rsidRPr="004D1B4A">
        <w:rPr>
          <w:rFonts w:ascii="Times New Roman" w:hAnsi="Times New Roman" w:cs="Times New Roman"/>
          <w:b/>
          <w:bCs/>
          <w:color w:val="000000"/>
          <w:sz w:val="24"/>
          <w:szCs w:val="24"/>
        </w:rPr>
        <w:t>8. Реорганизация и ликвидация Учреждения, изменение его типа</w:t>
      </w:r>
    </w:p>
    <w:p w:rsidR="004D1B4A" w:rsidRPr="004D1B4A" w:rsidRDefault="004D1B4A" w:rsidP="004D1B4A">
      <w:pPr>
        <w:numPr>
          <w:ilvl w:val="0"/>
          <w:numId w:val="6"/>
        </w:numPr>
        <w:tabs>
          <w:tab w:val="clear" w:pos="432"/>
          <w:tab w:val="num" w:pos="1134"/>
        </w:tabs>
        <w:suppressAutoHyphens/>
        <w:spacing w:after="0" w:line="240" w:lineRule="auto"/>
        <w:ind w:left="0" w:firstLine="709"/>
        <w:jc w:val="center"/>
        <w:rPr>
          <w:rFonts w:ascii="Times New Roman" w:hAnsi="Times New Roman" w:cs="Times New Roman"/>
          <w:b/>
          <w:sz w:val="24"/>
          <w:szCs w:val="24"/>
        </w:rPr>
      </w:pPr>
    </w:p>
    <w:p w:rsidR="004D1B4A" w:rsidRPr="004D1B4A" w:rsidRDefault="004D1B4A" w:rsidP="004D1B4A">
      <w:pPr>
        <w:pStyle w:val="ConsPlusNonformat"/>
        <w:widowControl/>
        <w:numPr>
          <w:ilvl w:val="0"/>
          <w:numId w:val="6"/>
        </w:numPr>
        <w:tabs>
          <w:tab w:val="clear" w:pos="432"/>
          <w:tab w:val="num" w:pos="1134"/>
        </w:tabs>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8.1. Решение о реорганизации, ликвидации или изменении типа Учреждения принимается Учредителем в случаях и порядке, установленных законодательством.</w:t>
      </w:r>
    </w:p>
    <w:p w:rsidR="004D1B4A" w:rsidRPr="004D1B4A" w:rsidRDefault="004D1B4A" w:rsidP="004D1B4A">
      <w:pPr>
        <w:pStyle w:val="ConsPlusNormal"/>
        <w:widowControl/>
        <w:numPr>
          <w:ilvl w:val="0"/>
          <w:numId w:val="6"/>
        </w:numPr>
        <w:tabs>
          <w:tab w:val="clear" w:pos="432"/>
          <w:tab w:val="num" w:pos="1134"/>
        </w:tabs>
        <w:suppressAutoHyphens/>
        <w:autoSpaceDN/>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8.2. Реорганизация Учреждения может быть осуществлена в форме:</w:t>
      </w:r>
    </w:p>
    <w:p w:rsidR="004D1B4A" w:rsidRPr="004D1B4A" w:rsidRDefault="004D1B4A" w:rsidP="004D1B4A">
      <w:pPr>
        <w:pStyle w:val="ConsPlusNormal"/>
        <w:widowControl/>
        <w:numPr>
          <w:ilvl w:val="0"/>
          <w:numId w:val="6"/>
        </w:numPr>
        <w:tabs>
          <w:tab w:val="clear" w:pos="432"/>
          <w:tab w:val="left" w:pos="993"/>
          <w:tab w:val="num" w:pos="1134"/>
        </w:tabs>
        <w:suppressAutoHyphens/>
        <w:autoSpaceDN/>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слияния двух или нескольких учреждений;</w:t>
      </w:r>
    </w:p>
    <w:p w:rsidR="004D1B4A" w:rsidRPr="004D1B4A" w:rsidRDefault="004D1B4A" w:rsidP="004D1B4A">
      <w:pPr>
        <w:pStyle w:val="ConsPlusNormal"/>
        <w:widowControl/>
        <w:numPr>
          <w:ilvl w:val="0"/>
          <w:numId w:val="6"/>
        </w:numPr>
        <w:tabs>
          <w:tab w:val="clear" w:pos="432"/>
          <w:tab w:val="left" w:pos="993"/>
          <w:tab w:val="num" w:pos="1134"/>
        </w:tabs>
        <w:suppressAutoHyphens/>
        <w:autoSpaceDN/>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присоединения к учреждению одного учреждения или нескольких учреждений соответствующей формы собственности;</w:t>
      </w:r>
    </w:p>
    <w:p w:rsidR="004D1B4A" w:rsidRPr="004D1B4A" w:rsidRDefault="004D1B4A" w:rsidP="004D1B4A">
      <w:pPr>
        <w:pStyle w:val="ConsPlusNormal"/>
        <w:widowControl/>
        <w:numPr>
          <w:ilvl w:val="0"/>
          <w:numId w:val="6"/>
        </w:numPr>
        <w:tabs>
          <w:tab w:val="clear" w:pos="432"/>
          <w:tab w:val="left" w:pos="993"/>
          <w:tab w:val="num" w:pos="1134"/>
        </w:tabs>
        <w:suppressAutoHyphens/>
        <w:autoSpaceDN/>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разделения учреждения </w:t>
      </w:r>
      <w:r w:rsidRPr="004D1B4A">
        <w:rPr>
          <w:rStyle w:val="aff8"/>
          <w:rFonts w:ascii="Times New Roman" w:hAnsi="Times New Roman" w:cs="Times New Roman"/>
          <w:sz w:val="24"/>
          <w:szCs w:val="24"/>
        </w:rPr>
        <w:t>н</w:t>
      </w:r>
      <w:r w:rsidRPr="004D1B4A">
        <w:rPr>
          <w:rFonts w:ascii="Times New Roman" w:hAnsi="Times New Roman" w:cs="Times New Roman"/>
          <w:color w:val="000000"/>
          <w:sz w:val="24"/>
          <w:szCs w:val="24"/>
        </w:rPr>
        <w:t>а два учреждения или несколько учреждений соответствующей формы собственности;</w:t>
      </w:r>
    </w:p>
    <w:p w:rsidR="004D1B4A" w:rsidRPr="004D1B4A" w:rsidRDefault="004D1B4A" w:rsidP="004D1B4A">
      <w:pPr>
        <w:pStyle w:val="ConsPlusNormal"/>
        <w:widowControl/>
        <w:numPr>
          <w:ilvl w:val="0"/>
          <w:numId w:val="6"/>
        </w:numPr>
        <w:tabs>
          <w:tab w:val="clear" w:pos="432"/>
          <w:tab w:val="left" w:pos="993"/>
          <w:tab w:val="num" w:pos="1134"/>
        </w:tabs>
        <w:suppressAutoHyphens/>
        <w:autoSpaceDN/>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 xml:space="preserve">выделения из учреждения </w:t>
      </w:r>
      <w:r w:rsidRPr="004D1B4A">
        <w:rPr>
          <w:rStyle w:val="aff8"/>
          <w:rFonts w:ascii="Times New Roman" w:hAnsi="Times New Roman" w:cs="Times New Roman"/>
          <w:sz w:val="24"/>
          <w:szCs w:val="24"/>
        </w:rPr>
        <w:t>о</w:t>
      </w:r>
      <w:r w:rsidRPr="004D1B4A">
        <w:rPr>
          <w:rFonts w:ascii="Times New Roman" w:hAnsi="Times New Roman" w:cs="Times New Roman"/>
          <w:color w:val="000000"/>
          <w:sz w:val="24"/>
          <w:szCs w:val="24"/>
        </w:rPr>
        <w:t>дного учреждения или нескольких учреждений соответствующей формы собственности.</w:t>
      </w:r>
    </w:p>
    <w:p w:rsidR="004D1B4A" w:rsidRPr="004D1B4A" w:rsidRDefault="004D1B4A" w:rsidP="004D1B4A">
      <w:pPr>
        <w:pStyle w:val="ConsPlusNonformat"/>
        <w:widowControl/>
        <w:numPr>
          <w:ilvl w:val="0"/>
          <w:numId w:val="6"/>
        </w:numPr>
        <w:tabs>
          <w:tab w:val="clear" w:pos="432"/>
          <w:tab w:val="num" w:pos="1134"/>
        </w:tabs>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8.3. 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4D1B4A" w:rsidRPr="004D1B4A" w:rsidRDefault="004D1B4A" w:rsidP="004D1B4A">
      <w:pPr>
        <w:pStyle w:val="ConsPlusNonformat"/>
        <w:widowControl/>
        <w:numPr>
          <w:ilvl w:val="0"/>
          <w:numId w:val="6"/>
        </w:numPr>
        <w:tabs>
          <w:tab w:val="clear" w:pos="432"/>
          <w:tab w:val="num" w:pos="1134"/>
        </w:tabs>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8.4. Требования кредиторов ликвидируемого Учреждения удовлетворяются за счет имущества, на которое в соответствии с законодательством может быть обращено взыскание.</w:t>
      </w:r>
    </w:p>
    <w:p w:rsidR="004D1B4A" w:rsidRPr="004D1B4A" w:rsidRDefault="004D1B4A" w:rsidP="004D1B4A">
      <w:pPr>
        <w:pStyle w:val="aff9"/>
        <w:numPr>
          <w:ilvl w:val="0"/>
          <w:numId w:val="6"/>
        </w:numPr>
        <w:tabs>
          <w:tab w:val="clear" w:pos="432"/>
          <w:tab w:val="left" w:pos="0"/>
        </w:tabs>
        <w:ind w:left="0" w:firstLine="709"/>
        <w:jc w:val="both"/>
        <w:rPr>
          <w:color w:val="000000"/>
          <w:sz w:val="24"/>
          <w:szCs w:val="24"/>
        </w:rPr>
      </w:pPr>
      <w:r w:rsidRPr="004D1B4A">
        <w:rPr>
          <w:color w:val="000000"/>
          <w:sz w:val="24"/>
          <w:szCs w:val="24"/>
          <w:lang w:val="ru-RU"/>
        </w:rPr>
        <w:t>8</w:t>
      </w:r>
      <w:r w:rsidRPr="004D1B4A">
        <w:rPr>
          <w:color w:val="000000"/>
          <w:sz w:val="24"/>
          <w:szCs w:val="24"/>
        </w:rPr>
        <w:t>.5.</w:t>
      </w:r>
      <w:r w:rsidRPr="004D1B4A">
        <w:rPr>
          <w:color w:val="000000"/>
          <w:sz w:val="24"/>
          <w:szCs w:val="24"/>
          <w:lang w:val="ru-RU"/>
        </w:rPr>
        <w:t> </w:t>
      </w:r>
      <w:r w:rsidRPr="004D1B4A">
        <w:rPr>
          <w:color w:val="000000"/>
          <w:sz w:val="24"/>
          <w:szCs w:val="24"/>
        </w:rPr>
        <w:t>Имущество Учреждения, оставшееся после удовлетворения требований кредиторов, а также имущество, на которое в соответствии с</w:t>
      </w:r>
      <w:r w:rsidRPr="004D1B4A">
        <w:rPr>
          <w:color w:val="000000"/>
          <w:sz w:val="24"/>
          <w:szCs w:val="24"/>
          <w:lang w:val="ru-RU"/>
        </w:rPr>
        <w:t> </w:t>
      </w:r>
      <w:r w:rsidRPr="004D1B4A">
        <w:rPr>
          <w:color w:val="000000"/>
          <w:sz w:val="24"/>
          <w:szCs w:val="24"/>
        </w:rPr>
        <w:t xml:space="preserve">законодательством не может быть обращено взыскание по обязательствам </w:t>
      </w:r>
      <w:r w:rsidRPr="004D1B4A">
        <w:rPr>
          <w:rStyle w:val="aff8"/>
          <w:sz w:val="24"/>
          <w:szCs w:val="24"/>
        </w:rPr>
        <w:t>л</w:t>
      </w:r>
      <w:r w:rsidRPr="004D1B4A">
        <w:rPr>
          <w:color w:val="000000"/>
          <w:sz w:val="24"/>
          <w:szCs w:val="24"/>
        </w:rPr>
        <w:t xml:space="preserve">иквидируемого Учреждения, передается </w:t>
      </w:r>
      <w:r w:rsidRPr="004D1B4A">
        <w:rPr>
          <w:rStyle w:val="aff8"/>
          <w:sz w:val="24"/>
          <w:szCs w:val="24"/>
        </w:rPr>
        <w:t>л</w:t>
      </w:r>
      <w:r w:rsidRPr="004D1B4A">
        <w:rPr>
          <w:color w:val="000000"/>
          <w:sz w:val="24"/>
          <w:szCs w:val="24"/>
        </w:rPr>
        <w:t xml:space="preserve">иквидационной комиссией в казну муниципального образования </w:t>
      </w:r>
      <w:r w:rsidRPr="004D1B4A">
        <w:rPr>
          <w:color w:val="000000"/>
          <w:sz w:val="24"/>
          <w:szCs w:val="24"/>
          <w:lang w:val="ru-RU"/>
        </w:rPr>
        <w:t xml:space="preserve">Тужинский </w:t>
      </w:r>
      <w:r w:rsidRPr="004D1B4A">
        <w:rPr>
          <w:color w:val="000000"/>
          <w:sz w:val="24"/>
          <w:szCs w:val="24"/>
        </w:rPr>
        <w:t xml:space="preserve">муниципальный район Кировской области либо иному </w:t>
      </w:r>
      <w:r w:rsidRPr="004D1B4A">
        <w:rPr>
          <w:color w:val="000000"/>
          <w:sz w:val="24"/>
          <w:szCs w:val="24"/>
          <w:lang w:val="ru-RU"/>
        </w:rPr>
        <w:t>муниципальному</w:t>
      </w:r>
      <w:r w:rsidRPr="004D1B4A">
        <w:rPr>
          <w:color w:val="000000"/>
          <w:sz w:val="24"/>
          <w:szCs w:val="24"/>
        </w:rPr>
        <w:t xml:space="preserve"> учреждению в соответствии с решением </w:t>
      </w:r>
      <w:r w:rsidRPr="004D1B4A">
        <w:rPr>
          <w:color w:val="000000"/>
          <w:sz w:val="24"/>
          <w:szCs w:val="24"/>
          <w:lang w:val="ru-RU"/>
        </w:rPr>
        <w:t>с</w:t>
      </w:r>
      <w:r w:rsidRPr="004D1B4A">
        <w:rPr>
          <w:color w:val="000000"/>
          <w:sz w:val="24"/>
          <w:szCs w:val="24"/>
        </w:rPr>
        <w:t>собственника</w:t>
      </w:r>
      <w:r w:rsidRPr="004D1B4A">
        <w:rPr>
          <w:color w:val="000000"/>
          <w:sz w:val="24"/>
          <w:szCs w:val="24"/>
          <w:lang w:val="ru-RU"/>
        </w:rPr>
        <w:t xml:space="preserve"> </w:t>
      </w:r>
      <w:r w:rsidRPr="004D1B4A">
        <w:rPr>
          <w:color w:val="000000"/>
          <w:sz w:val="24"/>
          <w:szCs w:val="24"/>
        </w:rPr>
        <w:t xml:space="preserve">имущества, согласованным с </w:t>
      </w:r>
      <w:r w:rsidRPr="004D1B4A">
        <w:rPr>
          <w:color w:val="000000"/>
          <w:sz w:val="24"/>
          <w:szCs w:val="24"/>
          <w:lang w:val="ru-RU"/>
        </w:rPr>
        <w:t xml:space="preserve">органом, осуществляющим полномочия учредителя, </w:t>
      </w:r>
      <w:r w:rsidRPr="004D1B4A">
        <w:rPr>
          <w:color w:val="000000"/>
          <w:sz w:val="24"/>
          <w:szCs w:val="24"/>
        </w:rPr>
        <w:t>ликвидируемого Учреждения.</w:t>
      </w:r>
    </w:p>
    <w:p w:rsidR="004D1B4A" w:rsidRPr="004D1B4A" w:rsidRDefault="004D1B4A" w:rsidP="004D1B4A">
      <w:pPr>
        <w:numPr>
          <w:ilvl w:val="0"/>
          <w:numId w:val="6"/>
        </w:numPr>
        <w:tabs>
          <w:tab w:val="clear" w:pos="432"/>
          <w:tab w:val="left" w:pos="540"/>
          <w:tab w:val="num" w:pos="1134"/>
        </w:tabs>
        <w:suppressAutoHyphens/>
        <w:spacing w:after="0" w:line="240" w:lineRule="auto"/>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8.6. После реорганизации деятельности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Учреждения – правопреемнику. При ликвидации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на хранение в архив согласно порядку, утверждённому законодательством Российской Федерации. Передача и упорядочение документов осуществляются силами и за счет средств Учреждения в соответствии с требованиями архивных органов.</w:t>
      </w:r>
    </w:p>
    <w:p w:rsidR="004D1B4A" w:rsidRPr="004D1B4A" w:rsidRDefault="004D1B4A" w:rsidP="004D1B4A">
      <w:pPr>
        <w:numPr>
          <w:ilvl w:val="0"/>
          <w:numId w:val="6"/>
        </w:numPr>
        <w:tabs>
          <w:tab w:val="clear" w:pos="432"/>
          <w:tab w:val="num" w:pos="1134"/>
        </w:tabs>
        <w:suppressAutoHyphens/>
        <w:spacing w:after="0" w:line="240" w:lineRule="auto"/>
        <w:ind w:left="0" w:firstLine="709"/>
        <w:jc w:val="both"/>
        <w:rPr>
          <w:rFonts w:ascii="Times New Roman" w:hAnsi="Times New Roman" w:cs="Times New Roman"/>
          <w:color w:val="000000"/>
          <w:sz w:val="24"/>
          <w:szCs w:val="24"/>
        </w:rPr>
      </w:pPr>
      <w:r w:rsidRPr="004D1B4A">
        <w:rPr>
          <w:rFonts w:ascii="Times New Roman" w:hAnsi="Times New Roman" w:cs="Times New Roman"/>
          <w:color w:val="000000"/>
          <w:sz w:val="24"/>
          <w:szCs w:val="24"/>
        </w:rPr>
        <w:t>8.7. Учреждение считается реорганизованным или ликвидированным после внесения об этом записи в Единый государственный реестр юридических лиц.</w:t>
      </w:r>
    </w:p>
    <w:p w:rsidR="004D1B4A" w:rsidRPr="004D1B4A" w:rsidRDefault="004D1B4A" w:rsidP="004D1B4A">
      <w:pPr>
        <w:numPr>
          <w:ilvl w:val="0"/>
          <w:numId w:val="6"/>
        </w:numPr>
        <w:tabs>
          <w:tab w:val="clear" w:pos="432"/>
          <w:tab w:val="num" w:pos="1134"/>
        </w:tabs>
        <w:suppressAutoHyphens/>
        <w:spacing w:after="0" w:line="240" w:lineRule="auto"/>
        <w:ind w:left="0" w:firstLine="709"/>
        <w:jc w:val="center"/>
        <w:rPr>
          <w:rFonts w:ascii="Times New Roman" w:hAnsi="Times New Roman" w:cs="Times New Roman"/>
          <w:b/>
          <w:bCs/>
          <w:color w:val="000000"/>
          <w:sz w:val="24"/>
          <w:szCs w:val="24"/>
        </w:rPr>
      </w:pPr>
      <w:r w:rsidRPr="004D1B4A">
        <w:rPr>
          <w:rFonts w:ascii="Times New Roman" w:hAnsi="Times New Roman" w:cs="Times New Roman"/>
          <w:b/>
          <w:bCs/>
          <w:color w:val="000000"/>
          <w:sz w:val="24"/>
          <w:szCs w:val="24"/>
        </w:rPr>
        <w:t xml:space="preserve">9. Условия действия Устава и порядок внесения в него </w:t>
      </w:r>
      <w:r w:rsidRPr="004D1B4A">
        <w:rPr>
          <w:rFonts w:ascii="Times New Roman" w:hAnsi="Times New Roman" w:cs="Times New Roman"/>
          <w:b/>
          <w:bCs/>
          <w:color w:val="000000"/>
          <w:sz w:val="24"/>
          <w:szCs w:val="24"/>
        </w:rPr>
        <w:br/>
        <w:t>изменений и дополнений</w:t>
      </w:r>
    </w:p>
    <w:p w:rsidR="004D1B4A" w:rsidRPr="004D1B4A" w:rsidRDefault="004D1B4A" w:rsidP="004D1B4A">
      <w:pPr>
        <w:numPr>
          <w:ilvl w:val="0"/>
          <w:numId w:val="6"/>
        </w:numPr>
        <w:tabs>
          <w:tab w:val="clear" w:pos="432"/>
          <w:tab w:val="num" w:pos="1134"/>
        </w:tabs>
        <w:suppressAutoHyphens/>
        <w:spacing w:after="0" w:line="240" w:lineRule="auto"/>
        <w:ind w:left="0" w:firstLine="709"/>
        <w:jc w:val="both"/>
        <w:rPr>
          <w:rFonts w:ascii="Times New Roman" w:hAnsi="Times New Roman" w:cs="Times New Roman"/>
          <w:color w:val="000000"/>
          <w:sz w:val="24"/>
          <w:szCs w:val="24"/>
        </w:rPr>
      </w:pPr>
    </w:p>
    <w:p w:rsidR="004D1B4A" w:rsidRPr="004D1B4A" w:rsidRDefault="004D1B4A" w:rsidP="004D1B4A">
      <w:pPr>
        <w:numPr>
          <w:ilvl w:val="0"/>
          <w:numId w:val="6"/>
        </w:numPr>
        <w:tabs>
          <w:tab w:val="clear" w:pos="432"/>
          <w:tab w:val="num" w:pos="1134"/>
        </w:tabs>
        <w:suppressAutoHyphens/>
        <w:spacing w:after="0" w:line="240" w:lineRule="auto"/>
        <w:ind w:left="0" w:firstLine="709"/>
        <w:jc w:val="both"/>
        <w:rPr>
          <w:rFonts w:ascii="Times New Roman" w:hAnsi="Times New Roman" w:cs="Times New Roman"/>
          <w:sz w:val="24"/>
          <w:szCs w:val="24"/>
        </w:rPr>
      </w:pPr>
      <w:r w:rsidRPr="004D1B4A">
        <w:rPr>
          <w:rFonts w:ascii="Times New Roman" w:hAnsi="Times New Roman" w:cs="Times New Roman"/>
          <w:sz w:val="24"/>
          <w:szCs w:val="24"/>
        </w:rPr>
        <w:t>9.1. Настоящий Устав, изменения и дополнения в настоящий Устав утверждаются органом, осуществляющим полномочия учредителя, и регистрируются в порядке, установленном действующим законодательством Российской Федерации.</w:t>
      </w:r>
    </w:p>
    <w:p w:rsidR="004D1B4A" w:rsidRPr="004D1B4A" w:rsidRDefault="004D1B4A" w:rsidP="004D1B4A">
      <w:pPr>
        <w:numPr>
          <w:ilvl w:val="0"/>
          <w:numId w:val="6"/>
        </w:numPr>
        <w:tabs>
          <w:tab w:val="clear" w:pos="432"/>
          <w:tab w:val="num" w:pos="1134"/>
        </w:tabs>
        <w:suppressAutoHyphens/>
        <w:spacing w:after="0" w:line="240" w:lineRule="auto"/>
        <w:ind w:left="0" w:firstLine="709"/>
        <w:jc w:val="both"/>
        <w:rPr>
          <w:rFonts w:ascii="Times New Roman" w:hAnsi="Times New Roman" w:cs="Times New Roman"/>
          <w:sz w:val="24"/>
          <w:szCs w:val="24"/>
        </w:rPr>
      </w:pPr>
      <w:r w:rsidRPr="004D1B4A">
        <w:rPr>
          <w:rFonts w:ascii="Times New Roman" w:hAnsi="Times New Roman" w:cs="Times New Roman"/>
          <w:sz w:val="24"/>
          <w:szCs w:val="24"/>
        </w:rPr>
        <w:t>9.2. Настоящий Устав, изменения и дополнения к нему вступают в силу с момента их государственной регистрации в порядке, установленном действующим законодательством Российской Федерации, и действуют в течение срока деятельности Учреждения.</w:t>
      </w:r>
    </w:p>
    <w:p w:rsidR="004D1B4A" w:rsidRPr="004D1B4A" w:rsidRDefault="004D1B4A" w:rsidP="004D1B4A">
      <w:pPr>
        <w:numPr>
          <w:ilvl w:val="0"/>
          <w:numId w:val="6"/>
        </w:numPr>
        <w:tabs>
          <w:tab w:val="clear" w:pos="432"/>
          <w:tab w:val="num" w:pos="1134"/>
        </w:tabs>
        <w:suppressAutoHyphens/>
        <w:spacing w:after="0" w:line="240" w:lineRule="auto"/>
        <w:ind w:left="0" w:firstLine="709"/>
        <w:jc w:val="both"/>
        <w:rPr>
          <w:rFonts w:ascii="Times New Roman" w:hAnsi="Times New Roman" w:cs="Times New Roman"/>
          <w:b/>
          <w:bCs/>
          <w:sz w:val="24"/>
          <w:szCs w:val="24"/>
        </w:rPr>
      </w:pPr>
      <w:r w:rsidRPr="004D1B4A">
        <w:rPr>
          <w:rFonts w:ascii="Times New Roman" w:hAnsi="Times New Roman" w:cs="Times New Roman"/>
          <w:color w:val="000000"/>
          <w:sz w:val="24"/>
          <w:szCs w:val="24"/>
        </w:rPr>
        <w:t>9.3. Все экземпляры Устава идентичны по тексту и содержанию и имеют одинаковую юридическую силу.</w:t>
      </w:r>
      <w:bookmarkEnd w:id="9"/>
      <w:bookmarkEnd w:id="10"/>
    </w:p>
    <w:p w:rsidR="004D1B4A" w:rsidRDefault="004D1B4A" w:rsidP="004D1B4A">
      <w:pPr>
        <w:autoSpaceDE w:val="0"/>
        <w:autoSpaceDN w:val="0"/>
        <w:adjustRightInd w:val="0"/>
        <w:jc w:val="both"/>
        <w:outlineLvl w:val="1"/>
        <w:rPr>
          <w:rFonts w:ascii="Times New Roman" w:hAnsi="Times New Roman" w:cs="Times New Roman"/>
          <w:b/>
          <w:bCs/>
          <w:sz w:val="24"/>
          <w:szCs w:val="24"/>
        </w:rPr>
      </w:pPr>
    </w:p>
    <w:p w:rsidR="00A17234" w:rsidRDefault="00A17234" w:rsidP="00A17234">
      <w:pPr>
        <w:autoSpaceDE w:val="0"/>
        <w:autoSpaceDN w:val="0"/>
        <w:adjustRightInd w:val="0"/>
        <w:jc w:val="center"/>
        <w:outlineLvl w:val="1"/>
        <w:rPr>
          <w:rFonts w:ascii="Times New Roman" w:hAnsi="Times New Roman" w:cs="Times New Roman"/>
          <w:b/>
          <w:bCs/>
          <w:sz w:val="24"/>
          <w:szCs w:val="24"/>
        </w:rPr>
      </w:pPr>
      <w:r w:rsidRPr="002225D9">
        <w:rPr>
          <w:rFonts w:ascii="Times New Roman" w:eastAsia="Times New Roman" w:hAnsi="Times New Roman" w:cs="Times New Roman"/>
          <w:noProof/>
          <w:lang w:eastAsia="ru-RU"/>
        </w:rPr>
        <w:lastRenderedPageBreak/>
        <w:drawing>
          <wp:inline distT="0" distB="0" distL="0" distR="0" wp14:anchorId="09D8C20E" wp14:editId="5B9940A4">
            <wp:extent cx="457200" cy="571500"/>
            <wp:effectExtent l="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A17234" w:rsidRPr="004D1B4A" w:rsidRDefault="00A17234" w:rsidP="004D1B4A">
      <w:pPr>
        <w:autoSpaceDE w:val="0"/>
        <w:autoSpaceDN w:val="0"/>
        <w:adjustRightInd w:val="0"/>
        <w:jc w:val="both"/>
        <w:outlineLvl w:val="1"/>
        <w:rPr>
          <w:rFonts w:ascii="Times New Roman" w:hAnsi="Times New Roman" w:cs="Times New Roman"/>
          <w:b/>
          <w:bCs/>
          <w:sz w:val="24"/>
          <w:szCs w:val="24"/>
        </w:rPr>
      </w:pPr>
    </w:p>
    <w:tbl>
      <w:tblPr>
        <w:tblW w:w="5000" w:type="pct"/>
        <w:tblLook w:val="04A0" w:firstRow="1" w:lastRow="0" w:firstColumn="1" w:lastColumn="0" w:noHBand="0" w:noVBand="1"/>
      </w:tblPr>
      <w:tblGrid>
        <w:gridCol w:w="10206"/>
      </w:tblGrid>
      <w:tr w:rsidR="00A17234" w:rsidRPr="00A17234" w:rsidTr="00685BD0">
        <w:tc>
          <w:tcPr>
            <w:tcW w:w="5000" w:type="pct"/>
          </w:tcPr>
          <w:tbl>
            <w:tblPr>
              <w:tblW w:w="5000" w:type="pct"/>
              <w:tblLook w:val="04A0" w:firstRow="1" w:lastRow="0" w:firstColumn="1" w:lastColumn="0" w:noHBand="0" w:noVBand="1"/>
            </w:tblPr>
            <w:tblGrid>
              <w:gridCol w:w="2316"/>
              <w:gridCol w:w="1868"/>
              <w:gridCol w:w="1652"/>
              <w:gridCol w:w="1836"/>
              <w:gridCol w:w="2318"/>
            </w:tblGrid>
            <w:tr w:rsidR="00A17234" w:rsidRPr="00A17234" w:rsidTr="00685BD0">
              <w:tc>
                <w:tcPr>
                  <w:tcW w:w="5000" w:type="pct"/>
                  <w:gridSpan w:val="5"/>
                </w:tcPr>
                <w:p w:rsidR="00A17234" w:rsidRPr="00A17234" w:rsidRDefault="00A17234" w:rsidP="00685BD0">
                  <w:pPr>
                    <w:autoSpaceDE w:val="0"/>
                    <w:autoSpaceDN w:val="0"/>
                    <w:adjustRightInd w:val="0"/>
                    <w:spacing w:after="360"/>
                    <w:jc w:val="center"/>
                    <w:rPr>
                      <w:rFonts w:ascii="Times New Roman" w:hAnsi="Times New Roman" w:cs="Times New Roman"/>
                      <w:b/>
                      <w:sz w:val="24"/>
                      <w:szCs w:val="24"/>
                    </w:rPr>
                  </w:pPr>
                  <w:r w:rsidRPr="00A17234">
                    <w:rPr>
                      <w:rFonts w:ascii="Times New Roman" w:hAnsi="Times New Roman" w:cs="Times New Roman"/>
                      <w:b/>
                      <w:sz w:val="24"/>
                      <w:szCs w:val="24"/>
                    </w:rPr>
                    <w:t>АДМИНИСТРАЦИЯ ТУЖИНСКОГО МУНИЦИПАЛЬНОГО РАЙОНА КИРОВСКОЙ ОБЛАСТИ</w:t>
                  </w:r>
                </w:p>
              </w:tc>
            </w:tr>
            <w:tr w:rsidR="00A17234" w:rsidRPr="00A17234" w:rsidTr="00685BD0">
              <w:tc>
                <w:tcPr>
                  <w:tcW w:w="5000" w:type="pct"/>
                  <w:gridSpan w:val="5"/>
                </w:tcPr>
                <w:p w:rsidR="00A17234" w:rsidRPr="00A17234" w:rsidRDefault="00A17234" w:rsidP="00685BD0">
                  <w:pPr>
                    <w:autoSpaceDE w:val="0"/>
                    <w:autoSpaceDN w:val="0"/>
                    <w:adjustRightInd w:val="0"/>
                    <w:spacing w:before="120" w:after="360" w:line="360" w:lineRule="exact"/>
                    <w:jc w:val="center"/>
                    <w:rPr>
                      <w:rFonts w:ascii="Times New Roman" w:hAnsi="Times New Roman" w:cs="Times New Roman"/>
                      <w:b/>
                      <w:sz w:val="24"/>
                      <w:szCs w:val="24"/>
                    </w:rPr>
                  </w:pPr>
                  <w:r w:rsidRPr="00A17234">
                    <w:rPr>
                      <w:rFonts w:ascii="Times New Roman" w:hAnsi="Times New Roman" w:cs="Times New Roman"/>
                      <w:b/>
                      <w:sz w:val="24"/>
                      <w:szCs w:val="24"/>
                    </w:rPr>
                    <w:t>РАСПОРЯЖЕНИЕ</w:t>
                  </w:r>
                </w:p>
              </w:tc>
            </w:tr>
            <w:tr w:rsidR="00A17234" w:rsidRPr="00A17234" w:rsidTr="00685BD0">
              <w:tc>
                <w:tcPr>
                  <w:tcW w:w="1159" w:type="pct"/>
                  <w:tcBorders>
                    <w:bottom w:val="single" w:sz="4" w:space="0" w:color="auto"/>
                  </w:tcBorders>
                </w:tcPr>
                <w:p w:rsidR="00A17234" w:rsidRPr="00A17234" w:rsidRDefault="00A17234" w:rsidP="00685BD0">
                  <w:pPr>
                    <w:autoSpaceDE w:val="0"/>
                    <w:autoSpaceDN w:val="0"/>
                    <w:adjustRightInd w:val="0"/>
                    <w:jc w:val="center"/>
                    <w:rPr>
                      <w:rFonts w:ascii="Times New Roman" w:hAnsi="Times New Roman" w:cs="Times New Roman"/>
                      <w:sz w:val="24"/>
                      <w:szCs w:val="24"/>
                    </w:rPr>
                  </w:pPr>
                  <w:r w:rsidRPr="00A17234">
                    <w:rPr>
                      <w:rFonts w:ascii="Times New Roman" w:hAnsi="Times New Roman" w:cs="Times New Roman"/>
                      <w:sz w:val="24"/>
                      <w:szCs w:val="24"/>
                    </w:rPr>
                    <w:t>10.08.2023</w:t>
                  </w:r>
                </w:p>
              </w:tc>
              <w:tc>
                <w:tcPr>
                  <w:tcW w:w="2681" w:type="pct"/>
                  <w:gridSpan w:val="3"/>
                </w:tcPr>
                <w:p w:rsidR="00A17234" w:rsidRPr="00A17234" w:rsidRDefault="00A17234" w:rsidP="00685BD0">
                  <w:pPr>
                    <w:autoSpaceDE w:val="0"/>
                    <w:autoSpaceDN w:val="0"/>
                    <w:adjustRightInd w:val="0"/>
                    <w:jc w:val="right"/>
                    <w:rPr>
                      <w:rFonts w:ascii="Times New Roman" w:hAnsi="Times New Roman" w:cs="Times New Roman"/>
                      <w:sz w:val="24"/>
                      <w:szCs w:val="24"/>
                    </w:rPr>
                  </w:pPr>
                  <w:r w:rsidRPr="00A17234">
                    <w:rPr>
                      <w:rFonts w:ascii="Times New Roman" w:hAnsi="Times New Roman" w:cs="Times New Roman"/>
                      <w:sz w:val="24"/>
                      <w:szCs w:val="24"/>
                    </w:rPr>
                    <w:t>№</w:t>
                  </w:r>
                </w:p>
              </w:tc>
              <w:tc>
                <w:tcPr>
                  <w:tcW w:w="1159" w:type="pct"/>
                  <w:tcBorders>
                    <w:bottom w:val="single" w:sz="4" w:space="0" w:color="auto"/>
                  </w:tcBorders>
                </w:tcPr>
                <w:p w:rsidR="00A17234" w:rsidRPr="00A17234" w:rsidRDefault="00A17234" w:rsidP="00685BD0">
                  <w:pPr>
                    <w:autoSpaceDE w:val="0"/>
                    <w:autoSpaceDN w:val="0"/>
                    <w:adjustRightInd w:val="0"/>
                    <w:jc w:val="center"/>
                    <w:rPr>
                      <w:rFonts w:ascii="Times New Roman" w:hAnsi="Times New Roman" w:cs="Times New Roman"/>
                      <w:sz w:val="24"/>
                      <w:szCs w:val="24"/>
                    </w:rPr>
                  </w:pPr>
                  <w:r w:rsidRPr="00A17234">
                    <w:rPr>
                      <w:rFonts w:ascii="Times New Roman" w:hAnsi="Times New Roman" w:cs="Times New Roman"/>
                      <w:sz w:val="24"/>
                      <w:szCs w:val="24"/>
                    </w:rPr>
                    <w:t>80</w:t>
                  </w:r>
                </w:p>
              </w:tc>
            </w:tr>
            <w:tr w:rsidR="00A17234" w:rsidRPr="00A17234" w:rsidTr="00685BD0">
              <w:tc>
                <w:tcPr>
                  <w:tcW w:w="2094" w:type="pct"/>
                  <w:gridSpan w:val="2"/>
                </w:tcPr>
                <w:p w:rsidR="00A17234" w:rsidRPr="00A17234" w:rsidRDefault="00A17234" w:rsidP="00685BD0">
                  <w:pPr>
                    <w:autoSpaceDE w:val="0"/>
                    <w:autoSpaceDN w:val="0"/>
                    <w:adjustRightInd w:val="0"/>
                    <w:jc w:val="center"/>
                    <w:rPr>
                      <w:rFonts w:ascii="Times New Roman" w:hAnsi="Times New Roman" w:cs="Times New Roman"/>
                      <w:sz w:val="24"/>
                      <w:szCs w:val="24"/>
                    </w:rPr>
                  </w:pPr>
                </w:p>
              </w:tc>
              <w:tc>
                <w:tcPr>
                  <w:tcW w:w="827" w:type="pct"/>
                </w:tcPr>
                <w:p w:rsidR="00A17234" w:rsidRPr="00A17234" w:rsidRDefault="00A17234" w:rsidP="00685BD0">
                  <w:pPr>
                    <w:autoSpaceDE w:val="0"/>
                    <w:autoSpaceDN w:val="0"/>
                    <w:adjustRightInd w:val="0"/>
                    <w:spacing w:after="480"/>
                    <w:jc w:val="center"/>
                    <w:rPr>
                      <w:rFonts w:ascii="Times New Roman" w:hAnsi="Times New Roman" w:cs="Times New Roman"/>
                      <w:sz w:val="24"/>
                      <w:szCs w:val="24"/>
                    </w:rPr>
                  </w:pPr>
                  <w:proofErr w:type="spellStart"/>
                  <w:r w:rsidRPr="00A17234">
                    <w:rPr>
                      <w:rFonts w:ascii="Times New Roman" w:hAnsi="Times New Roman" w:cs="Times New Roman"/>
                      <w:sz w:val="24"/>
                      <w:szCs w:val="24"/>
                    </w:rPr>
                    <w:t>пгт</w:t>
                  </w:r>
                  <w:proofErr w:type="spellEnd"/>
                  <w:r w:rsidRPr="00A17234">
                    <w:rPr>
                      <w:rFonts w:ascii="Times New Roman" w:hAnsi="Times New Roman" w:cs="Times New Roman"/>
                      <w:sz w:val="24"/>
                      <w:szCs w:val="24"/>
                    </w:rPr>
                    <w:t xml:space="preserve"> Тужа</w:t>
                  </w:r>
                </w:p>
              </w:tc>
              <w:tc>
                <w:tcPr>
                  <w:tcW w:w="2079" w:type="pct"/>
                  <w:gridSpan w:val="2"/>
                </w:tcPr>
                <w:p w:rsidR="00A17234" w:rsidRPr="00A17234" w:rsidRDefault="00A17234" w:rsidP="00685BD0">
                  <w:pPr>
                    <w:autoSpaceDE w:val="0"/>
                    <w:autoSpaceDN w:val="0"/>
                    <w:adjustRightInd w:val="0"/>
                    <w:jc w:val="center"/>
                    <w:rPr>
                      <w:rFonts w:ascii="Times New Roman" w:hAnsi="Times New Roman" w:cs="Times New Roman"/>
                      <w:sz w:val="24"/>
                      <w:szCs w:val="24"/>
                    </w:rPr>
                  </w:pPr>
                </w:p>
              </w:tc>
            </w:tr>
          </w:tbl>
          <w:p w:rsidR="00A17234" w:rsidRPr="00A17234" w:rsidRDefault="00A17234" w:rsidP="00685BD0">
            <w:pPr>
              <w:suppressAutoHyphens/>
              <w:autoSpaceDE w:val="0"/>
              <w:autoSpaceDN w:val="0"/>
              <w:adjustRightInd w:val="0"/>
              <w:spacing w:after="480"/>
              <w:jc w:val="center"/>
              <w:rPr>
                <w:rFonts w:ascii="Times New Roman" w:hAnsi="Times New Roman" w:cs="Times New Roman"/>
                <w:b/>
                <w:sz w:val="24"/>
                <w:szCs w:val="24"/>
              </w:rPr>
            </w:pPr>
            <w:r w:rsidRPr="00A17234">
              <w:rPr>
                <w:rFonts w:ascii="Times New Roman" w:hAnsi="Times New Roman" w:cs="Times New Roman"/>
                <w:b/>
                <w:sz w:val="24"/>
                <w:szCs w:val="24"/>
              </w:rPr>
              <w:t>О признании утратившими силу некоторых распоряжений администрации Тужинского муниципального района</w:t>
            </w:r>
          </w:p>
        </w:tc>
      </w:tr>
      <w:tr w:rsidR="00A17234" w:rsidRPr="00A17234" w:rsidTr="00685BD0">
        <w:tc>
          <w:tcPr>
            <w:tcW w:w="5000" w:type="pct"/>
          </w:tcPr>
          <w:p w:rsidR="00A17234" w:rsidRPr="00A17234" w:rsidRDefault="00A17234" w:rsidP="00A17234">
            <w:pPr>
              <w:pStyle w:val="a9"/>
              <w:numPr>
                <w:ilvl w:val="0"/>
                <w:numId w:val="9"/>
              </w:numPr>
              <w:spacing w:line="300" w:lineRule="auto"/>
              <w:ind w:left="34" w:firstLine="671"/>
              <w:contextualSpacing w:val="0"/>
              <w:jc w:val="both"/>
            </w:pPr>
            <w:r w:rsidRPr="00A17234">
              <w:t>Признать утратившими силу распоряжения администрации Тужинского муниципального района:</w:t>
            </w:r>
          </w:p>
          <w:p w:rsidR="00A17234" w:rsidRPr="00A17234" w:rsidRDefault="00A17234" w:rsidP="00685BD0">
            <w:pPr>
              <w:pStyle w:val="a9"/>
              <w:spacing w:line="300" w:lineRule="auto"/>
              <w:ind w:left="0" w:firstLine="705"/>
              <w:contextualSpacing w:val="0"/>
              <w:jc w:val="both"/>
            </w:pPr>
            <w:r w:rsidRPr="00A17234">
              <w:t>1.1. От 02.02.2021 № 13 «Об утверждении Порядка предварительного уведомления муниципальными служащими администрации Тужинского муниципального района представителя нанимателя о намерении выполнять иную оплачиваемую работу (о выполнении иной оплачиваемой работы)».</w:t>
            </w:r>
          </w:p>
          <w:p w:rsidR="00A17234" w:rsidRPr="00A17234" w:rsidRDefault="00A17234" w:rsidP="00685BD0">
            <w:pPr>
              <w:pStyle w:val="a9"/>
              <w:spacing w:line="300" w:lineRule="auto"/>
              <w:ind w:left="0" w:firstLine="705"/>
              <w:contextualSpacing w:val="0"/>
              <w:jc w:val="both"/>
            </w:pPr>
            <w:r w:rsidRPr="00A17234">
              <w:t>1.2. От 10.08.2022 № 90 «О внесении изменений в распоряжение администрации Тужинского муниципального района от 02.02.2021 № 13».</w:t>
            </w:r>
          </w:p>
          <w:p w:rsidR="00A17234" w:rsidRPr="00A17234" w:rsidRDefault="00A17234" w:rsidP="00685BD0">
            <w:pPr>
              <w:spacing w:line="300" w:lineRule="auto"/>
              <w:ind w:left="34" w:firstLine="709"/>
              <w:jc w:val="both"/>
              <w:rPr>
                <w:rFonts w:ascii="Times New Roman" w:hAnsi="Times New Roman" w:cs="Times New Roman"/>
                <w:sz w:val="24"/>
                <w:szCs w:val="24"/>
              </w:rPr>
            </w:pPr>
            <w:r w:rsidRPr="00A17234">
              <w:rPr>
                <w:rFonts w:ascii="Times New Roman" w:hAnsi="Times New Roman" w:cs="Times New Roman"/>
                <w:sz w:val="24"/>
                <w:szCs w:val="24"/>
              </w:rPr>
              <w:t>2. Настоящее распоряжение вступает в силу с момента подписания.</w:t>
            </w:r>
          </w:p>
          <w:p w:rsidR="00A17234" w:rsidRPr="00A17234" w:rsidRDefault="00A17234" w:rsidP="00685BD0">
            <w:pPr>
              <w:spacing w:line="300" w:lineRule="auto"/>
              <w:ind w:left="34" w:firstLine="709"/>
              <w:jc w:val="both"/>
              <w:rPr>
                <w:rFonts w:ascii="Times New Roman" w:hAnsi="Times New Roman" w:cs="Times New Roman"/>
                <w:sz w:val="24"/>
                <w:szCs w:val="24"/>
              </w:rPr>
            </w:pPr>
            <w:r w:rsidRPr="00A17234">
              <w:rPr>
                <w:rFonts w:ascii="Times New Roman" w:hAnsi="Times New Roman" w:cs="Times New Roman"/>
                <w:sz w:val="24"/>
                <w:szCs w:val="24"/>
              </w:rPr>
              <w:t xml:space="preserve">3. Опубликовать настоящее распоряжение в </w:t>
            </w:r>
            <w:r w:rsidRPr="00A17234">
              <w:rPr>
                <w:rStyle w:val="FontStyle13"/>
                <w:sz w:val="24"/>
                <w:szCs w:val="24"/>
              </w:rPr>
              <w:t>Бюллетене муниципальных нормативных правовых актов органов местного самоуправления Тужинского муниципального района Кировской области.</w:t>
            </w:r>
            <w:r w:rsidRPr="00A17234">
              <w:rPr>
                <w:rFonts w:ascii="Times New Roman" w:hAnsi="Times New Roman" w:cs="Times New Roman"/>
                <w:sz w:val="24"/>
                <w:szCs w:val="24"/>
              </w:rPr>
              <w:t xml:space="preserve"> </w:t>
            </w:r>
          </w:p>
        </w:tc>
      </w:tr>
    </w:tbl>
    <w:p w:rsidR="00A17234" w:rsidRPr="00A17234" w:rsidRDefault="00A17234" w:rsidP="00A17234">
      <w:pPr>
        <w:pStyle w:val="Style7"/>
        <w:widowControl/>
        <w:spacing w:before="720" w:line="240" w:lineRule="auto"/>
        <w:ind w:firstLine="0"/>
        <w:jc w:val="left"/>
        <w:rPr>
          <w:rFonts w:ascii="Times New Roman" w:hAnsi="Times New Roman"/>
          <w:color w:val="000000"/>
        </w:rPr>
      </w:pPr>
      <w:r w:rsidRPr="00A17234">
        <w:rPr>
          <w:rFonts w:ascii="Times New Roman" w:hAnsi="Times New Roman"/>
          <w:color w:val="000000"/>
        </w:rPr>
        <w:t>Глава Тужинского</w:t>
      </w:r>
    </w:p>
    <w:p w:rsidR="002D58AF" w:rsidRPr="008B6FF5" w:rsidRDefault="00A17234" w:rsidP="008B6FF5">
      <w:pPr>
        <w:pStyle w:val="Style7"/>
        <w:widowControl/>
        <w:spacing w:after="360" w:line="240" w:lineRule="auto"/>
        <w:ind w:firstLine="0"/>
        <w:jc w:val="left"/>
        <w:rPr>
          <w:rFonts w:ascii="Times New Roman" w:hAnsi="Times New Roman"/>
          <w:color w:val="000000"/>
        </w:rPr>
        <w:sectPr w:rsidR="002D58AF" w:rsidRPr="008B6FF5" w:rsidSect="008B6FF5">
          <w:headerReference w:type="default" r:id="rId11"/>
          <w:pgSz w:w="11905" w:h="16838"/>
          <w:pgMar w:top="851" w:right="706" w:bottom="851" w:left="993" w:header="720" w:footer="720" w:gutter="0"/>
          <w:cols w:space="720"/>
          <w:docGrid w:linePitch="299"/>
        </w:sectPr>
      </w:pPr>
      <w:r w:rsidRPr="00A17234">
        <w:rPr>
          <w:rFonts w:ascii="Times New Roman" w:hAnsi="Times New Roman"/>
          <w:color w:val="000000"/>
        </w:rPr>
        <w:t>муниципального район</w:t>
      </w:r>
      <w:r w:rsidR="000D3D8C">
        <w:rPr>
          <w:rFonts w:ascii="Times New Roman" w:hAnsi="Times New Roman"/>
          <w:color w:val="000000"/>
        </w:rPr>
        <w:t>а</w:t>
      </w:r>
    </w:p>
    <w:p w:rsidR="00685BD0" w:rsidRPr="00685BD0" w:rsidRDefault="00685BD0" w:rsidP="00685BD0">
      <w:pPr>
        <w:widowControl w:val="0"/>
        <w:suppressAutoHyphens/>
        <w:spacing w:before="120" w:after="0" w:line="240" w:lineRule="auto"/>
        <w:jc w:val="center"/>
        <w:rPr>
          <w:rFonts w:ascii="Times New Roman" w:eastAsia="Arial Unicode MS" w:hAnsi="Times New Roman" w:cs="Tahoma"/>
          <w:kern w:val="2"/>
          <w:sz w:val="24"/>
          <w:szCs w:val="28"/>
          <w:lang w:eastAsia="hi-IN" w:bidi="hi-IN"/>
        </w:rPr>
      </w:pPr>
      <w:r w:rsidRPr="00685BD0">
        <w:rPr>
          <w:rFonts w:ascii="Times New Roman" w:eastAsia="Arial Unicode MS" w:hAnsi="Times New Roman" w:cs="Tahoma"/>
          <w:noProof/>
          <w:kern w:val="2"/>
          <w:szCs w:val="24"/>
          <w:lang w:eastAsia="hi-IN" w:bidi="hi-IN"/>
        </w:rPr>
        <w:lastRenderedPageBreak/>
        <mc:AlternateContent>
          <mc:Choice Requires="wps">
            <w:drawing>
              <wp:anchor distT="0" distB="0" distL="114300" distR="114300" simplePos="0" relativeHeight="251749376" behindDoc="0" locked="0" layoutInCell="1" allowOverlap="1" wp14:anchorId="72FA8032" wp14:editId="2ACD7C97">
                <wp:simplePos x="0" y="0"/>
                <wp:positionH relativeFrom="column">
                  <wp:posOffset>4284980</wp:posOffset>
                </wp:positionH>
                <wp:positionV relativeFrom="paragraph">
                  <wp:posOffset>-159385</wp:posOffset>
                </wp:positionV>
                <wp:extent cx="803910" cy="281940"/>
                <wp:effectExtent l="8255" t="12065" r="698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1940"/>
                        </a:xfrm>
                        <a:prstGeom prst="rect">
                          <a:avLst/>
                        </a:prstGeom>
                        <a:solidFill>
                          <a:srgbClr val="FFFFFF"/>
                        </a:solidFill>
                        <a:ln w="9525">
                          <a:solidFill>
                            <a:srgbClr val="FFFFFF"/>
                          </a:solidFill>
                          <a:miter lim="800000"/>
                          <a:headEnd/>
                          <a:tailEnd/>
                        </a:ln>
                      </wps:spPr>
                      <wps:txbx>
                        <w:txbxContent>
                          <w:p w:rsidR="00685BD0" w:rsidRDefault="00685BD0" w:rsidP="00685BD0"/>
                          <w:p w:rsidR="00685BD0" w:rsidRDefault="00685BD0" w:rsidP="00685B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A8032" id="_x0000_t202" coordsize="21600,21600" o:spt="202" path="m,l,21600r21600,l21600,xe">
                <v:stroke joinstyle="miter"/>
                <v:path gradientshapeok="t" o:connecttype="rect"/>
              </v:shapetype>
              <v:shape id="Text Box 2" o:spid="_x0000_s1026" type="#_x0000_t202" style="position:absolute;left:0;text-align:left;margin-left:337.4pt;margin-top:-12.55pt;width:63.3pt;height:22.2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" strokecolor="white">
                <v:textbox style="mso-fit-shape-to-text:t">
                  <w:txbxContent>
                    <w:p w:rsidR="00685BD0" w:rsidRDefault="00685BD0" w:rsidP="00685BD0"/>
                    <w:p w:rsidR="00685BD0" w:rsidRDefault="00685BD0" w:rsidP="00685BD0"/>
                  </w:txbxContent>
                </v:textbox>
              </v:shape>
            </w:pict>
          </mc:Fallback>
        </mc:AlternateContent>
      </w:r>
      <w:r w:rsidRPr="00685BD0">
        <w:rPr>
          <w:rFonts w:ascii="Times New Roman" w:eastAsia="Arial Unicode MS" w:hAnsi="Times New Roman" w:cs="Tahoma"/>
          <w:b/>
          <w:kern w:val="2"/>
          <w:sz w:val="24"/>
          <w:szCs w:val="28"/>
          <w:lang w:eastAsia="hi-IN" w:bidi="hi-IN"/>
        </w:rPr>
        <w:t>ТУЖИНСКАЯ РАЙОННАЯ ДУМА</w:t>
      </w:r>
    </w:p>
    <w:p w:rsidR="00685BD0" w:rsidRPr="00685BD0" w:rsidRDefault="00685BD0" w:rsidP="00685BD0">
      <w:pPr>
        <w:spacing w:after="0" w:line="240" w:lineRule="auto"/>
        <w:jc w:val="center"/>
        <w:rPr>
          <w:rFonts w:ascii="Times New Roman" w:eastAsia="Times New Roman" w:hAnsi="Times New Roman" w:cs="Times New Roman"/>
          <w:b/>
          <w:sz w:val="24"/>
          <w:szCs w:val="28"/>
        </w:rPr>
      </w:pPr>
      <w:r w:rsidRPr="00685BD0">
        <w:rPr>
          <w:rFonts w:ascii="Times New Roman" w:eastAsia="Times New Roman" w:hAnsi="Times New Roman" w:cs="Times New Roman"/>
          <w:b/>
          <w:sz w:val="24"/>
          <w:szCs w:val="28"/>
        </w:rPr>
        <w:t>КИРОВСКОЙ ОБЛАСТИ</w:t>
      </w:r>
    </w:p>
    <w:p w:rsidR="00685BD0" w:rsidRPr="00685BD0" w:rsidRDefault="00685BD0" w:rsidP="00685BD0">
      <w:pPr>
        <w:spacing w:before="360" w:after="360" w:line="240" w:lineRule="auto"/>
        <w:jc w:val="center"/>
        <w:rPr>
          <w:rFonts w:ascii="Times New Roman" w:eastAsia="Times New Roman" w:hAnsi="Times New Roman" w:cs="Times New Roman"/>
          <w:b/>
          <w:sz w:val="24"/>
          <w:szCs w:val="28"/>
        </w:rPr>
      </w:pPr>
      <w:r w:rsidRPr="00685BD0">
        <w:rPr>
          <w:rFonts w:ascii="Times New Roman" w:eastAsia="Times New Roman" w:hAnsi="Times New Roman" w:cs="Times New Roman"/>
          <w:b/>
          <w:sz w:val="24"/>
          <w:szCs w:val="28"/>
        </w:rPr>
        <w:t>РЕШЕНИЕ</w:t>
      </w:r>
    </w:p>
    <w:tbl>
      <w:tblPr>
        <w:tblW w:w="0" w:type="auto"/>
        <w:tblLook w:val="04A0" w:firstRow="1" w:lastRow="0" w:firstColumn="1" w:lastColumn="0" w:noHBand="0" w:noVBand="1"/>
      </w:tblPr>
      <w:tblGrid>
        <w:gridCol w:w="2206"/>
        <w:gridCol w:w="4683"/>
        <w:gridCol w:w="2465"/>
      </w:tblGrid>
      <w:tr w:rsidR="00685BD0" w:rsidRPr="00685BD0" w:rsidTr="00685BD0">
        <w:tc>
          <w:tcPr>
            <w:tcW w:w="2235" w:type="dxa"/>
            <w:tcBorders>
              <w:top w:val="nil"/>
              <w:left w:val="nil"/>
              <w:bottom w:val="single" w:sz="4" w:space="0" w:color="auto"/>
              <w:right w:val="nil"/>
            </w:tcBorders>
            <w:hideMark/>
          </w:tcPr>
          <w:p w:rsidR="00685BD0" w:rsidRPr="00685BD0" w:rsidRDefault="00685BD0" w:rsidP="00685BD0">
            <w:pPr>
              <w:spacing w:after="0" w:line="240" w:lineRule="auto"/>
              <w:jc w:val="center"/>
              <w:rPr>
                <w:rFonts w:ascii="Times New Roman" w:eastAsia="Times New Roman" w:hAnsi="Times New Roman" w:cs="Times New Roman"/>
                <w:sz w:val="24"/>
                <w:szCs w:val="28"/>
              </w:rPr>
            </w:pPr>
            <w:r w:rsidRPr="00685BD0">
              <w:rPr>
                <w:rFonts w:ascii="Times New Roman" w:eastAsia="Times New Roman" w:hAnsi="Times New Roman" w:cs="Times New Roman"/>
                <w:sz w:val="24"/>
                <w:szCs w:val="28"/>
              </w:rPr>
              <w:t>04.08.2023</w:t>
            </w:r>
          </w:p>
        </w:tc>
        <w:tc>
          <w:tcPr>
            <w:tcW w:w="4819" w:type="dxa"/>
            <w:hideMark/>
          </w:tcPr>
          <w:p w:rsidR="00685BD0" w:rsidRPr="00685BD0" w:rsidRDefault="00685BD0" w:rsidP="00685BD0">
            <w:pPr>
              <w:spacing w:after="0" w:line="240" w:lineRule="auto"/>
              <w:jc w:val="right"/>
              <w:rPr>
                <w:rFonts w:ascii="Times New Roman" w:eastAsia="Times New Roman" w:hAnsi="Times New Roman" w:cs="Times New Roman"/>
                <w:sz w:val="24"/>
                <w:szCs w:val="28"/>
              </w:rPr>
            </w:pPr>
            <w:r w:rsidRPr="00685BD0">
              <w:rPr>
                <w:rFonts w:ascii="Times New Roman" w:eastAsia="Times New Roman" w:hAnsi="Times New Roman" w:cs="Times New Roman"/>
                <w:sz w:val="24"/>
                <w:szCs w:val="28"/>
              </w:rPr>
              <w:t>№</w:t>
            </w:r>
          </w:p>
        </w:tc>
        <w:tc>
          <w:tcPr>
            <w:tcW w:w="2516" w:type="dxa"/>
            <w:tcBorders>
              <w:top w:val="nil"/>
              <w:left w:val="nil"/>
              <w:bottom w:val="single" w:sz="4" w:space="0" w:color="auto"/>
              <w:right w:val="nil"/>
            </w:tcBorders>
            <w:hideMark/>
          </w:tcPr>
          <w:p w:rsidR="00685BD0" w:rsidRPr="00685BD0" w:rsidRDefault="00685BD0" w:rsidP="00685BD0">
            <w:pPr>
              <w:spacing w:after="0" w:line="240" w:lineRule="auto"/>
              <w:jc w:val="center"/>
              <w:rPr>
                <w:rFonts w:ascii="Times New Roman" w:eastAsia="Times New Roman" w:hAnsi="Times New Roman" w:cs="Times New Roman"/>
                <w:sz w:val="24"/>
                <w:szCs w:val="28"/>
              </w:rPr>
            </w:pPr>
            <w:r w:rsidRPr="00685BD0">
              <w:rPr>
                <w:rFonts w:ascii="Times New Roman" w:eastAsia="Times New Roman" w:hAnsi="Times New Roman" w:cs="Times New Roman"/>
                <w:sz w:val="24"/>
                <w:szCs w:val="28"/>
              </w:rPr>
              <w:t>22/127</w:t>
            </w:r>
          </w:p>
        </w:tc>
      </w:tr>
    </w:tbl>
    <w:p w:rsidR="00685BD0" w:rsidRPr="00685BD0" w:rsidRDefault="00685BD0" w:rsidP="00685BD0">
      <w:pPr>
        <w:spacing w:after="0" w:line="240" w:lineRule="auto"/>
        <w:jc w:val="center"/>
        <w:rPr>
          <w:rFonts w:ascii="Times New Roman" w:eastAsia="Times New Roman" w:hAnsi="Times New Roman" w:cs="Times New Roman"/>
          <w:sz w:val="24"/>
          <w:szCs w:val="28"/>
          <w:lang w:eastAsia="ru-RU"/>
        </w:rPr>
      </w:pPr>
      <w:proofErr w:type="spellStart"/>
      <w:r w:rsidRPr="00685BD0">
        <w:rPr>
          <w:rFonts w:ascii="Times New Roman" w:eastAsia="Times New Roman" w:hAnsi="Times New Roman" w:cs="Times New Roman"/>
          <w:sz w:val="24"/>
          <w:szCs w:val="28"/>
        </w:rPr>
        <w:t>пгт</w:t>
      </w:r>
      <w:proofErr w:type="spellEnd"/>
      <w:r w:rsidRPr="00685BD0">
        <w:rPr>
          <w:rFonts w:ascii="Times New Roman" w:eastAsia="Times New Roman" w:hAnsi="Times New Roman" w:cs="Times New Roman"/>
          <w:sz w:val="24"/>
          <w:szCs w:val="28"/>
        </w:rPr>
        <w:t xml:space="preserve"> Тужа</w:t>
      </w:r>
    </w:p>
    <w:p w:rsidR="00685BD0" w:rsidRPr="00685BD0" w:rsidRDefault="00685BD0" w:rsidP="00685BD0">
      <w:pPr>
        <w:widowControl w:val="0"/>
        <w:suppressAutoHyphens/>
        <w:spacing w:before="480" w:after="0" w:line="240" w:lineRule="auto"/>
        <w:jc w:val="center"/>
        <w:rPr>
          <w:rFonts w:ascii="Times New Roman" w:eastAsia="Arial Unicode MS" w:hAnsi="Times New Roman" w:cs="Tahoma"/>
          <w:b/>
          <w:kern w:val="2"/>
          <w:sz w:val="24"/>
          <w:szCs w:val="28"/>
          <w:lang w:eastAsia="hi-IN" w:bidi="hi-IN"/>
        </w:rPr>
      </w:pPr>
      <w:r w:rsidRPr="00685BD0">
        <w:rPr>
          <w:rFonts w:ascii="Times New Roman" w:eastAsia="Arial Unicode MS" w:hAnsi="Times New Roman" w:cs="Tahoma"/>
          <w:b/>
          <w:kern w:val="2"/>
          <w:sz w:val="24"/>
          <w:szCs w:val="28"/>
          <w:lang w:eastAsia="hi-IN" w:bidi="hi-IN"/>
        </w:rPr>
        <w:t xml:space="preserve">О внесении изменений в Устав муниципального образования </w:t>
      </w:r>
    </w:p>
    <w:p w:rsidR="00685BD0" w:rsidRPr="00685BD0" w:rsidRDefault="00685BD0" w:rsidP="00685BD0">
      <w:pPr>
        <w:widowControl w:val="0"/>
        <w:suppressAutoHyphens/>
        <w:spacing w:after="480" w:line="240" w:lineRule="auto"/>
        <w:jc w:val="center"/>
        <w:rPr>
          <w:rFonts w:ascii="Times New Roman" w:eastAsia="Arial Unicode MS" w:hAnsi="Times New Roman" w:cs="Tahoma"/>
          <w:b/>
          <w:kern w:val="2"/>
          <w:sz w:val="24"/>
          <w:szCs w:val="28"/>
          <w:lang w:eastAsia="hi-IN" w:bidi="hi-IN"/>
        </w:rPr>
      </w:pPr>
      <w:r w:rsidRPr="00685BD0">
        <w:rPr>
          <w:rFonts w:ascii="Times New Roman" w:eastAsia="Arial Unicode MS" w:hAnsi="Times New Roman" w:cs="Tahoma"/>
          <w:b/>
          <w:kern w:val="2"/>
          <w:sz w:val="24"/>
          <w:szCs w:val="28"/>
          <w:lang w:eastAsia="hi-IN" w:bidi="hi-IN"/>
        </w:rPr>
        <w:t>Тужинский муниципальный район</w:t>
      </w:r>
    </w:p>
    <w:p w:rsidR="00685BD0" w:rsidRPr="00685BD0" w:rsidRDefault="00685BD0" w:rsidP="00685BD0">
      <w:pPr>
        <w:widowControl w:val="0"/>
        <w:suppressAutoHyphens/>
        <w:spacing w:after="0" w:line="360" w:lineRule="auto"/>
        <w:ind w:firstLine="709"/>
        <w:jc w:val="both"/>
        <w:rPr>
          <w:rFonts w:ascii="Times New Roman" w:eastAsia="Times New Roman" w:hAnsi="Times New Roman" w:cs="Times New Roman"/>
          <w:kern w:val="2"/>
          <w:sz w:val="24"/>
          <w:szCs w:val="28"/>
          <w:lang w:eastAsia="hi-IN" w:bidi="hi-IN"/>
        </w:rPr>
      </w:pPr>
      <w:r w:rsidRPr="00685BD0">
        <w:rPr>
          <w:rFonts w:ascii="Times New Roman" w:eastAsia="Arial Unicode MS" w:hAnsi="Times New Roman" w:cs="Tahoma"/>
          <w:kern w:val="2"/>
          <w:sz w:val="24"/>
          <w:szCs w:val="28"/>
          <w:lang w:eastAsia="hi-IN" w:bidi="hi-IN"/>
        </w:rPr>
        <w:t>В соответствии с Федеральным законом от 06.10.2003 № 131-ФЗ «Об общих принципах организации местного самоуправления в Российской Федерации» и на основании статьи 21 Устава муниципального образования Тужинский муниципальный район Тужинская районная Дума РЕШИЛА:</w:t>
      </w:r>
    </w:p>
    <w:p w:rsidR="00685BD0" w:rsidRPr="00685BD0" w:rsidRDefault="00685BD0" w:rsidP="00685BD0">
      <w:pPr>
        <w:widowControl w:val="0"/>
        <w:suppressAutoHyphens/>
        <w:spacing w:after="0" w:line="360" w:lineRule="auto"/>
        <w:ind w:right="-1"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 xml:space="preserve">1. Внести в Устав муниципального образования Тужинский муниципальный район, принятый решением Тужинской районной Думы </w:t>
      </w:r>
      <w:r w:rsidRPr="00685BD0">
        <w:rPr>
          <w:rFonts w:ascii="Times New Roman" w:eastAsia="Arial Unicode MS" w:hAnsi="Times New Roman" w:cs="Times New Roman"/>
          <w:kern w:val="2"/>
          <w:sz w:val="24"/>
          <w:szCs w:val="28"/>
          <w:lang w:eastAsia="hi-IN" w:bidi="hi-IN"/>
        </w:rPr>
        <w:br/>
        <w:t>от 27.06.2005 № 23/257 (далее — Устав), следующие изменения:</w:t>
      </w:r>
    </w:p>
    <w:p w:rsidR="00685BD0" w:rsidRPr="00685BD0" w:rsidRDefault="00685BD0" w:rsidP="00685BD0">
      <w:pPr>
        <w:widowControl w:val="0"/>
        <w:suppressAutoHyphens/>
        <w:spacing w:after="0" w:line="360" w:lineRule="auto"/>
        <w:ind w:right="-1"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1.1. В Пункте 35 части 1 с</w:t>
      </w:r>
      <w:r w:rsidRPr="00685BD0">
        <w:rPr>
          <w:rFonts w:ascii="Times New Roman" w:eastAsia="Arial Unicode MS" w:hAnsi="Times New Roman" w:cs="Tahoma"/>
          <w:kern w:val="2"/>
          <w:sz w:val="24"/>
          <w:szCs w:val="28"/>
          <w:lang w:eastAsia="hi-IN" w:bidi="hi-IN"/>
        </w:rPr>
        <w:t>татьи 8 Устава слова «проведение открытого аукциона на право заключения договора о создании искусственного земельного участка» исключить.</w:t>
      </w:r>
    </w:p>
    <w:p w:rsidR="00685BD0" w:rsidRPr="00685BD0" w:rsidRDefault="00685BD0" w:rsidP="00685BD0">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2"/>
          <w:sz w:val="24"/>
          <w:szCs w:val="28"/>
          <w:lang w:eastAsia="hi-IN" w:bidi="hi-IN"/>
        </w:rPr>
      </w:pPr>
      <w:r w:rsidRPr="00685BD0">
        <w:rPr>
          <w:rFonts w:ascii="Times New Roman" w:eastAsia="Arial Unicode MS" w:hAnsi="Times New Roman" w:cs="Tahoma"/>
          <w:kern w:val="2"/>
          <w:sz w:val="24"/>
          <w:szCs w:val="28"/>
          <w:lang w:eastAsia="hi-IN" w:bidi="hi-IN"/>
        </w:rPr>
        <w:t>1.2. В пункте 44 части 5 статьи 32 Устава слова «проведение открытого аукциона на право заключения договора о создании искусственного земельного участка» исключить.</w:t>
      </w:r>
    </w:p>
    <w:p w:rsidR="00685BD0" w:rsidRPr="00685BD0" w:rsidRDefault="00685BD0" w:rsidP="00685BD0">
      <w:pPr>
        <w:widowControl w:val="0"/>
        <w:suppressAutoHyphens/>
        <w:spacing w:after="0" w:line="360" w:lineRule="auto"/>
        <w:ind w:right="-1"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1.3. Статью 32.1 дополнить частью 3 следующего содержания:</w:t>
      </w:r>
    </w:p>
    <w:p w:rsidR="00685BD0" w:rsidRPr="00685BD0" w:rsidRDefault="00685BD0" w:rsidP="00685BD0">
      <w:pPr>
        <w:widowControl w:val="0"/>
        <w:suppressAutoHyphens/>
        <w:spacing w:after="0" w:line="360" w:lineRule="auto"/>
        <w:ind w:right="-1"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«3. Муниципальный контроль подлежит осуществлению при наличии в границах Тужинского муниципального района объектов соответствующего вида контроля.»</w:t>
      </w:r>
    </w:p>
    <w:p w:rsidR="00685BD0" w:rsidRPr="00685BD0" w:rsidRDefault="00685BD0" w:rsidP="00685BD0">
      <w:pPr>
        <w:widowControl w:val="0"/>
        <w:suppressAutoHyphens/>
        <w:spacing w:after="0" w:line="360" w:lineRule="auto"/>
        <w:ind w:right="-1"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685BD0" w:rsidRPr="00685BD0" w:rsidRDefault="00685BD0" w:rsidP="00685BD0">
      <w:pPr>
        <w:widowControl w:val="0"/>
        <w:suppressAutoHyphens/>
        <w:autoSpaceDE w:val="0"/>
        <w:spacing w:after="720" w:line="360" w:lineRule="auto"/>
        <w:ind w:right="-2" w:firstLine="709"/>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3. Настоящее решение вступает в силу в соответствии с действующим законодательством.</w:t>
      </w:r>
    </w:p>
    <w:p w:rsidR="00685BD0" w:rsidRPr="00685BD0" w:rsidRDefault="00685BD0" w:rsidP="00685BD0">
      <w:pPr>
        <w:widowControl w:val="0"/>
        <w:suppressAutoHyphens/>
        <w:spacing w:after="0" w:line="240" w:lineRule="auto"/>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 xml:space="preserve">Председатель Тужинской </w:t>
      </w:r>
    </w:p>
    <w:p w:rsidR="00685BD0" w:rsidRPr="00685BD0" w:rsidRDefault="00685BD0" w:rsidP="00685BD0">
      <w:pPr>
        <w:widowControl w:val="0"/>
        <w:suppressAutoHyphens/>
        <w:spacing w:after="360" w:line="240" w:lineRule="auto"/>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 xml:space="preserve">районной Думы </w:t>
      </w:r>
      <w:r w:rsidRPr="00685BD0">
        <w:rPr>
          <w:rFonts w:ascii="Times New Roman" w:eastAsia="Arial Unicode MS" w:hAnsi="Times New Roman" w:cs="Times New Roman"/>
          <w:kern w:val="2"/>
          <w:sz w:val="24"/>
          <w:szCs w:val="28"/>
          <w:lang w:eastAsia="hi-IN" w:bidi="hi-IN"/>
        </w:rPr>
        <w:tab/>
      </w:r>
      <w:r w:rsidRPr="00685BD0">
        <w:rPr>
          <w:rFonts w:ascii="Times New Roman" w:eastAsia="Arial Unicode MS" w:hAnsi="Times New Roman" w:cs="Times New Roman"/>
          <w:kern w:val="2"/>
          <w:sz w:val="24"/>
          <w:szCs w:val="28"/>
          <w:lang w:eastAsia="hi-IN" w:bidi="hi-IN"/>
        </w:rPr>
        <w:tab/>
      </w:r>
      <w:r w:rsidRPr="00685BD0">
        <w:rPr>
          <w:rFonts w:ascii="Times New Roman" w:eastAsia="Arial Unicode MS" w:hAnsi="Times New Roman" w:cs="Times New Roman"/>
          <w:kern w:val="2"/>
          <w:sz w:val="24"/>
          <w:szCs w:val="28"/>
          <w:lang w:eastAsia="hi-IN" w:bidi="hi-IN"/>
        </w:rPr>
        <w:tab/>
        <w:t xml:space="preserve">Э.Н. </w:t>
      </w:r>
      <w:proofErr w:type="spellStart"/>
      <w:r w:rsidRPr="00685BD0">
        <w:rPr>
          <w:rFonts w:ascii="Times New Roman" w:eastAsia="Arial Unicode MS" w:hAnsi="Times New Roman" w:cs="Times New Roman"/>
          <w:kern w:val="2"/>
          <w:sz w:val="24"/>
          <w:szCs w:val="28"/>
          <w:lang w:eastAsia="hi-IN" w:bidi="hi-IN"/>
        </w:rPr>
        <w:t>Багаев</w:t>
      </w:r>
      <w:proofErr w:type="spellEnd"/>
    </w:p>
    <w:p w:rsidR="00685BD0" w:rsidRPr="00685BD0" w:rsidRDefault="00685BD0" w:rsidP="00685BD0">
      <w:pPr>
        <w:widowControl w:val="0"/>
        <w:suppressAutoHyphens/>
        <w:spacing w:after="0" w:line="240" w:lineRule="auto"/>
        <w:jc w:val="both"/>
        <w:rPr>
          <w:rFonts w:ascii="Times New Roman" w:eastAsia="Arial Unicode MS" w:hAnsi="Times New Roman" w:cs="Times New Roman"/>
          <w:kern w:val="2"/>
          <w:sz w:val="24"/>
          <w:szCs w:val="28"/>
          <w:lang w:eastAsia="hi-IN" w:bidi="hi-IN"/>
        </w:rPr>
      </w:pPr>
      <w:r w:rsidRPr="00685BD0">
        <w:rPr>
          <w:rFonts w:ascii="Times New Roman" w:eastAsia="Arial Unicode MS" w:hAnsi="Times New Roman" w:cs="Times New Roman"/>
          <w:kern w:val="2"/>
          <w:sz w:val="24"/>
          <w:szCs w:val="28"/>
          <w:lang w:eastAsia="hi-IN" w:bidi="hi-IN"/>
        </w:rPr>
        <w:t xml:space="preserve">Глава Тужинского </w:t>
      </w:r>
    </w:p>
    <w:p w:rsidR="00685BD0" w:rsidRPr="00685BD0" w:rsidRDefault="00685BD0" w:rsidP="00685BD0">
      <w:pPr>
        <w:widowControl w:val="0"/>
        <w:suppressAutoHyphens/>
        <w:autoSpaceDE w:val="0"/>
        <w:spacing w:after="0" w:line="240" w:lineRule="auto"/>
        <w:ind w:right="-1"/>
        <w:rPr>
          <w:rFonts w:ascii="Times New Roman" w:eastAsia="Arial Unicode MS" w:hAnsi="Times New Roman" w:cs="Tahoma"/>
          <w:kern w:val="2"/>
          <w:szCs w:val="24"/>
          <w:lang w:eastAsia="hi-IN" w:bidi="hi-IN"/>
        </w:rPr>
      </w:pPr>
      <w:r w:rsidRPr="00685BD0">
        <w:rPr>
          <w:rFonts w:ascii="Times New Roman" w:eastAsia="Arial Unicode MS" w:hAnsi="Times New Roman" w:cs="Times New Roman"/>
          <w:kern w:val="2"/>
          <w:sz w:val="24"/>
          <w:szCs w:val="28"/>
          <w:lang w:eastAsia="hi-IN" w:bidi="hi-IN"/>
        </w:rPr>
        <w:t>муниципального района</w:t>
      </w:r>
      <w:r w:rsidRPr="00685BD0">
        <w:rPr>
          <w:rFonts w:ascii="Times New Roman" w:eastAsia="Arial Unicode MS" w:hAnsi="Times New Roman" w:cs="Times New Roman"/>
          <w:kern w:val="2"/>
          <w:sz w:val="24"/>
          <w:szCs w:val="28"/>
          <w:lang w:eastAsia="hi-IN" w:bidi="hi-IN"/>
        </w:rPr>
        <w:tab/>
        <w:t>Л.В. Бледных</w:t>
      </w:r>
    </w:p>
    <w:p w:rsidR="00DE722B" w:rsidRPr="00685BD0" w:rsidRDefault="00DE722B" w:rsidP="000D3D8C">
      <w:pPr>
        <w:widowControl w:val="0"/>
        <w:autoSpaceDE w:val="0"/>
        <w:autoSpaceDN w:val="0"/>
        <w:spacing w:after="0" w:line="240" w:lineRule="auto"/>
        <w:jc w:val="both"/>
        <w:rPr>
          <w:rFonts w:ascii="Times New Roman" w:eastAsia="Times New Roman" w:hAnsi="Times New Roman" w:cs="Times New Roman"/>
          <w:sz w:val="20"/>
          <w:lang w:eastAsia="ru-RU"/>
        </w:rPr>
      </w:pPr>
    </w:p>
    <w:sectPr w:rsidR="00DE722B" w:rsidRPr="00685BD0" w:rsidSect="008B6FF5">
      <w:headerReference w:type="default" r:id="rId12"/>
      <w:type w:val="evenPage"/>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017" w:rsidRDefault="00191017">
      <w:pPr>
        <w:spacing w:after="0" w:line="240" w:lineRule="auto"/>
      </w:pPr>
      <w:r>
        <w:separator/>
      </w:r>
    </w:p>
  </w:endnote>
  <w:endnote w:type="continuationSeparator" w:id="0">
    <w:p w:rsidR="00191017" w:rsidRDefault="001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068711"/>
      <w:docPartObj>
        <w:docPartGallery w:val="Page Numbers (Bottom of Page)"/>
        <w:docPartUnique/>
      </w:docPartObj>
    </w:sdtPr>
    <w:sdtContent>
      <w:p w:rsidR="00685BD0" w:rsidRDefault="00685BD0">
        <w:pPr>
          <w:pStyle w:val="a5"/>
          <w:jc w:val="center"/>
        </w:pPr>
        <w:r>
          <w:fldChar w:fldCharType="begin"/>
        </w:r>
        <w:r>
          <w:instrText>PAGE   \* MERGEFORMAT</w:instrText>
        </w:r>
        <w:r>
          <w:fldChar w:fldCharType="separate"/>
        </w:r>
        <w:r>
          <w:rPr>
            <w:lang w:val="ru-RU"/>
          </w:rPr>
          <w:t>2</w:t>
        </w:r>
        <w:r>
          <w:fldChar w:fldCharType="end"/>
        </w:r>
      </w:p>
    </w:sdtContent>
  </w:sdt>
  <w:p w:rsidR="00685BD0" w:rsidRDefault="00685BD0" w:rsidP="004D1B4A">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017" w:rsidRDefault="00191017">
      <w:pPr>
        <w:spacing w:after="0" w:line="240" w:lineRule="auto"/>
      </w:pPr>
      <w:r>
        <w:separator/>
      </w:r>
    </w:p>
  </w:footnote>
  <w:footnote w:type="continuationSeparator" w:id="0">
    <w:p w:rsidR="00191017" w:rsidRDefault="0019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BD0" w:rsidRPr="003C1199" w:rsidRDefault="00685BD0">
    <w:pPr>
      <w:pStyle w:val="ac"/>
      <w:jc w:val="center"/>
    </w:pPr>
  </w:p>
  <w:p w:rsidR="00685BD0" w:rsidRDefault="00685BD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BD0" w:rsidRPr="0051388E" w:rsidRDefault="00685BD0" w:rsidP="00232F50">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515305"/>
    <w:multiLevelType w:val="hybridMultilevel"/>
    <w:tmpl w:val="83F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8092E"/>
    <w:multiLevelType w:val="hybridMultilevel"/>
    <w:tmpl w:val="C3A2C874"/>
    <w:lvl w:ilvl="0" w:tplc="94D07F48">
      <w:start w:val="1"/>
      <w:numFmt w:val="decimal"/>
      <w:lvlText w:val="%1."/>
      <w:lvlJc w:val="left"/>
      <w:pPr>
        <w:ind w:left="720" w:hanging="360"/>
      </w:pPr>
      <w:rPr>
        <w:rFonts w:ascii="Times New Roman" w:eastAsia="Calibri"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A092F"/>
    <w:multiLevelType w:val="hybridMultilevel"/>
    <w:tmpl w:val="C4185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5E6A85"/>
    <w:multiLevelType w:val="multilevel"/>
    <w:tmpl w:val="209C55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4E1F529A"/>
    <w:multiLevelType w:val="multilevel"/>
    <w:tmpl w:val="41EEC4B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251399"/>
    <w:multiLevelType w:val="hybridMultilevel"/>
    <w:tmpl w:val="F55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E706BD"/>
    <w:multiLevelType w:val="multilevel"/>
    <w:tmpl w:val="7F22C158"/>
    <w:lvl w:ilvl="0">
      <w:start w:val="5"/>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B"/>
    <w:rsid w:val="000268DB"/>
    <w:rsid w:val="000701D9"/>
    <w:rsid w:val="00091B77"/>
    <w:rsid w:val="000D3D8C"/>
    <w:rsid w:val="00182BFE"/>
    <w:rsid w:val="00191017"/>
    <w:rsid w:val="001D0754"/>
    <w:rsid w:val="001F60D1"/>
    <w:rsid w:val="002225D9"/>
    <w:rsid w:val="00232F50"/>
    <w:rsid w:val="002B30A5"/>
    <w:rsid w:val="002D58AF"/>
    <w:rsid w:val="002E12AC"/>
    <w:rsid w:val="002E5D78"/>
    <w:rsid w:val="002E758D"/>
    <w:rsid w:val="0030449C"/>
    <w:rsid w:val="003204D9"/>
    <w:rsid w:val="00322865"/>
    <w:rsid w:val="00333E93"/>
    <w:rsid w:val="00352BCF"/>
    <w:rsid w:val="0036045E"/>
    <w:rsid w:val="00370022"/>
    <w:rsid w:val="003A4401"/>
    <w:rsid w:val="003A611F"/>
    <w:rsid w:val="003B1607"/>
    <w:rsid w:val="00402D44"/>
    <w:rsid w:val="0042342E"/>
    <w:rsid w:val="00433DA4"/>
    <w:rsid w:val="0049152B"/>
    <w:rsid w:val="004D1B4A"/>
    <w:rsid w:val="0053110D"/>
    <w:rsid w:val="005736D8"/>
    <w:rsid w:val="00584C62"/>
    <w:rsid w:val="005B6704"/>
    <w:rsid w:val="0061366F"/>
    <w:rsid w:val="00626FE7"/>
    <w:rsid w:val="00634977"/>
    <w:rsid w:val="00685BD0"/>
    <w:rsid w:val="00723F9A"/>
    <w:rsid w:val="0076151C"/>
    <w:rsid w:val="007E6F88"/>
    <w:rsid w:val="007F3298"/>
    <w:rsid w:val="008116ED"/>
    <w:rsid w:val="00822914"/>
    <w:rsid w:val="00833504"/>
    <w:rsid w:val="008667C9"/>
    <w:rsid w:val="008B6FF5"/>
    <w:rsid w:val="009050A4"/>
    <w:rsid w:val="009500C7"/>
    <w:rsid w:val="00991F9D"/>
    <w:rsid w:val="00996622"/>
    <w:rsid w:val="009D4830"/>
    <w:rsid w:val="00A17234"/>
    <w:rsid w:val="00AE6FEA"/>
    <w:rsid w:val="00AF282F"/>
    <w:rsid w:val="00AF408C"/>
    <w:rsid w:val="00AF75CB"/>
    <w:rsid w:val="00B43F4E"/>
    <w:rsid w:val="00B576AF"/>
    <w:rsid w:val="00B71D83"/>
    <w:rsid w:val="00B759C3"/>
    <w:rsid w:val="00B826CB"/>
    <w:rsid w:val="00B940D2"/>
    <w:rsid w:val="00BA3DA3"/>
    <w:rsid w:val="00BA4F1A"/>
    <w:rsid w:val="00C04724"/>
    <w:rsid w:val="00C4581C"/>
    <w:rsid w:val="00C92C22"/>
    <w:rsid w:val="00C93AFF"/>
    <w:rsid w:val="00CA4C7A"/>
    <w:rsid w:val="00D562A6"/>
    <w:rsid w:val="00D579B1"/>
    <w:rsid w:val="00D81CC8"/>
    <w:rsid w:val="00D84C34"/>
    <w:rsid w:val="00D922B9"/>
    <w:rsid w:val="00DB5942"/>
    <w:rsid w:val="00DD1987"/>
    <w:rsid w:val="00DE1C58"/>
    <w:rsid w:val="00DE6C1C"/>
    <w:rsid w:val="00DE722B"/>
    <w:rsid w:val="00DF570C"/>
    <w:rsid w:val="00DF703E"/>
    <w:rsid w:val="00E16FAF"/>
    <w:rsid w:val="00E215BA"/>
    <w:rsid w:val="00E25EA0"/>
    <w:rsid w:val="00E65839"/>
    <w:rsid w:val="00E744C6"/>
    <w:rsid w:val="00E77A8E"/>
    <w:rsid w:val="00F45229"/>
    <w:rsid w:val="00FB421F"/>
    <w:rsid w:val="00FC1906"/>
    <w:rsid w:val="00FE1BD1"/>
    <w:rsid w:val="00FF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D4D4"/>
  <w15:chartTrackingRefBased/>
  <w15:docId w15:val="{DD522AA7-1E05-4B1C-92BD-698D495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52B"/>
  </w:style>
  <w:style w:type="paragraph" w:styleId="1">
    <w:name w:val="heading 1"/>
    <w:basedOn w:val="a"/>
    <w:next w:val="a"/>
    <w:link w:val="10"/>
    <w:qFormat/>
    <w:rsid w:val="002E758D"/>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uiPriority w:val="9"/>
    <w:qFormat/>
    <w:rsid w:val="002E7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2E758D"/>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2E758D"/>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E758D"/>
    <w:pPr>
      <w:keepNext/>
      <w:spacing w:after="0" w:line="240" w:lineRule="auto"/>
      <w:jc w:val="both"/>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58D"/>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2E758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2E758D"/>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2E758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E758D"/>
    <w:rPr>
      <w:rFonts w:ascii="Times New Roman" w:eastAsia="Times New Roman" w:hAnsi="Times New Roman" w:cs="Times New Roman"/>
      <w:b/>
      <w:sz w:val="28"/>
      <w:szCs w:val="20"/>
      <w:lang w:eastAsia="ru-RU"/>
    </w:rPr>
  </w:style>
  <w:style w:type="character" w:customStyle="1" w:styleId="a3">
    <w:name w:val="Без интервала Знак"/>
    <w:basedOn w:val="a0"/>
    <w:link w:val="a4"/>
    <w:uiPriority w:val="1"/>
    <w:locked/>
    <w:rsid w:val="0049152B"/>
    <w:rPr>
      <w:rFonts w:ascii="Cambria" w:eastAsia="Times New Roman" w:hAnsi="Cambria" w:cs="Times New Roman"/>
      <w:lang w:val="en-US" w:bidi="en-US"/>
    </w:rPr>
  </w:style>
  <w:style w:type="paragraph" w:styleId="a4">
    <w:name w:val="No Spacing"/>
    <w:basedOn w:val="a"/>
    <w:link w:val="a3"/>
    <w:qFormat/>
    <w:rsid w:val="0049152B"/>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49152B"/>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49152B"/>
    <w:rPr>
      <w:rFonts w:ascii="Cambria" w:eastAsia="Times New Roman" w:hAnsi="Cambria" w:cs="Times New Roman"/>
      <w:lang w:val="en-US" w:bidi="en-US"/>
    </w:rPr>
  </w:style>
  <w:style w:type="paragraph" w:customStyle="1" w:styleId="ConsPlusTitle">
    <w:name w:val="ConsPlusTitle"/>
    <w:rsid w:val="0049152B"/>
    <w:pPr>
      <w:suppressAutoHyphens/>
      <w:autoSpaceDE w:val="0"/>
      <w:spacing w:after="0" w:line="240" w:lineRule="auto"/>
    </w:pPr>
    <w:rPr>
      <w:rFonts w:ascii="Arial" w:eastAsia="Arial" w:hAnsi="Arial" w:cs="Arial"/>
      <w:b/>
      <w:bCs/>
      <w:sz w:val="20"/>
      <w:szCs w:val="20"/>
      <w:lang w:eastAsia="ar-SA"/>
    </w:rPr>
  </w:style>
  <w:style w:type="paragraph" w:customStyle="1" w:styleId="Heading">
    <w:name w:val="Heading"/>
    <w:rsid w:val="004915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bullet1gif">
    <w:name w:val="consplusnonformat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44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
    <w:basedOn w:val="a0"/>
    <w:rsid w:val="00E744C6"/>
  </w:style>
  <w:style w:type="character" w:customStyle="1" w:styleId="11">
    <w:name w:val="Заголовок №1_"/>
    <w:basedOn w:val="a0"/>
    <w:link w:val="12"/>
    <w:rsid w:val="00E744C6"/>
    <w:rPr>
      <w:sz w:val="28"/>
      <w:szCs w:val="28"/>
      <w:shd w:val="clear" w:color="auto" w:fill="FFFFFF"/>
    </w:rPr>
  </w:style>
  <w:style w:type="paragraph" w:customStyle="1" w:styleId="12">
    <w:name w:val="Заголовок №1"/>
    <w:basedOn w:val="a"/>
    <w:link w:val="11"/>
    <w:rsid w:val="00E744C6"/>
    <w:pPr>
      <w:shd w:val="clear" w:color="auto" w:fill="FFFFFF"/>
      <w:spacing w:after="300" w:line="240" w:lineRule="atLeast"/>
      <w:outlineLvl w:val="0"/>
    </w:pPr>
    <w:rPr>
      <w:sz w:val="28"/>
      <w:szCs w:val="28"/>
    </w:rPr>
  </w:style>
  <w:style w:type="character" w:customStyle="1" w:styleId="21">
    <w:name w:val="Основной текст (2)_"/>
    <w:basedOn w:val="a0"/>
    <w:link w:val="22"/>
    <w:rsid w:val="00E744C6"/>
    <w:rPr>
      <w:b/>
      <w:bCs/>
      <w:sz w:val="23"/>
      <w:szCs w:val="23"/>
      <w:shd w:val="clear" w:color="auto" w:fill="FFFFFF"/>
    </w:rPr>
  </w:style>
  <w:style w:type="paragraph" w:customStyle="1" w:styleId="22">
    <w:name w:val="Основной текст (2)"/>
    <w:basedOn w:val="a"/>
    <w:link w:val="21"/>
    <w:rsid w:val="00E744C6"/>
    <w:pPr>
      <w:shd w:val="clear" w:color="auto" w:fill="FFFFFF"/>
      <w:spacing w:before="1260" w:after="60" w:line="240" w:lineRule="atLeast"/>
    </w:pPr>
    <w:rPr>
      <w:b/>
      <w:bCs/>
      <w:sz w:val="23"/>
      <w:szCs w:val="23"/>
    </w:rPr>
  </w:style>
  <w:style w:type="character" w:customStyle="1" w:styleId="13">
    <w:name w:val="Основной текст Знак1"/>
    <w:basedOn w:val="a0"/>
    <w:link w:val="a7"/>
    <w:uiPriority w:val="99"/>
    <w:rsid w:val="00E744C6"/>
    <w:rPr>
      <w:sz w:val="23"/>
      <w:szCs w:val="23"/>
      <w:shd w:val="clear" w:color="auto" w:fill="FFFFFF"/>
    </w:rPr>
  </w:style>
  <w:style w:type="paragraph" w:styleId="a7">
    <w:name w:val="Body Text"/>
    <w:basedOn w:val="a"/>
    <w:link w:val="13"/>
    <w:rsid w:val="00E744C6"/>
    <w:pPr>
      <w:shd w:val="clear" w:color="auto" w:fill="FFFFFF"/>
      <w:spacing w:before="60" w:after="240" w:line="274" w:lineRule="exact"/>
    </w:pPr>
    <w:rPr>
      <w:sz w:val="23"/>
      <w:szCs w:val="23"/>
    </w:rPr>
  </w:style>
  <w:style w:type="character" w:customStyle="1" w:styleId="a8">
    <w:name w:val="Основной текст Знак"/>
    <w:basedOn w:val="a0"/>
    <w:rsid w:val="00E744C6"/>
  </w:style>
  <w:style w:type="character" w:customStyle="1" w:styleId="FontStyle13">
    <w:name w:val="Font Style13"/>
    <w:basedOn w:val="a0"/>
    <w:uiPriority w:val="99"/>
    <w:rsid w:val="00E744C6"/>
    <w:rPr>
      <w:rFonts w:ascii="Times New Roman" w:hAnsi="Times New Roman" w:cs="Times New Roman" w:hint="default"/>
      <w:sz w:val="22"/>
      <w:szCs w:val="22"/>
    </w:rPr>
  </w:style>
  <w:style w:type="paragraph" w:customStyle="1" w:styleId="1c">
    <w:name w:val="Абзац1 c отступом"/>
    <w:basedOn w:val="a"/>
    <w:rsid w:val="00BA3DA3"/>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23">
    <w:name w:val="Стиль2"/>
    <w:basedOn w:val="a"/>
    <w:rsid w:val="00BA3DA3"/>
    <w:pPr>
      <w:suppressAutoHyphens/>
      <w:spacing w:before="480" w:after="480" w:line="240" w:lineRule="auto"/>
      <w:jc w:val="both"/>
    </w:pPr>
    <w:rPr>
      <w:rFonts w:ascii="Times New Roman" w:eastAsia="Times New Roman" w:hAnsi="Times New Roman" w:cs="Times New Roman"/>
      <w:sz w:val="28"/>
      <w:szCs w:val="20"/>
      <w:lang w:eastAsia="ru-RU"/>
    </w:rPr>
  </w:style>
  <w:style w:type="paragraph" w:styleId="a9">
    <w:name w:val="List Paragraph"/>
    <w:basedOn w:val="a"/>
    <w:uiPriority w:val="34"/>
    <w:qFormat/>
    <w:rsid w:val="00BA3D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rsid w:val="00BA3DA3"/>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styleId="aa">
    <w:name w:val="Subtle Emphasis"/>
    <w:uiPriority w:val="19"/>
    <w:qFormat/>
    <w:rsid w:val="00BA3DA3"/>
    <w:rPr>
      <w:i/>
      <w:iCs/>
      <w:color w:val="808080"/>
    </w:rPr>
  </w:style>
  <w:style w:type="character" w:customStyle="1" w:styleId="ab">
    <w:name w:val="Верхний колонтитул Знак"/>
    <w:basedOn w:val="a0"/>
    <w:link w:val="ac"/>
    <w:rsid w:val="001D0754"/>
    <w:rPr>
      <w:rFonts w:ascii="Times New Roman" w:eastAsia="Times New Roman" w:hAnsi="Times New Roman" w:cs="Times New Roman"/>
      <w:sz w:val="24"/>
      <w:szCs w:val="24"/>
      <w:lang w:eastAsia="ru-RU"/>
    </w:rPr>
  </w:style>
  <w:style w:type="paragraph" w:styleId="ac">
    <w:name w:val="header"/>
    <w:basedOn w:val="a"/>
    <w:link w:val="ab"/>
    <w:rsid w:val="001D07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rsid w:val="001D0754"/>
    <w:rPr>
      <w:rFonts w:ascii="Tahoma" w:eastAsia="Times New Roman" w:hAnsi="Tahoma" w:cs="Tahoma"/>
      <w:sz w:val="16"/>
      <w:szCs w:val="16"/>
      <w:lang w:eastAsia="ru-RU"/>
    </w:rPr>
  </w:style>
  <w:style w:type="paragraph" w:styleId="ae">
    <w:name w:val="Balloon Text"/>
    <w:basedOn w:val="a"/>
    <w:link w:val="ad"/>
    <w:rsid w:val="001D0754"/>
    <w:pPr>
      <w:spacing w:after="0" w:line="240" w:lineRule="auto"/>
    </w:pPr>
    <w:rPr>
      <w:rFonts w:ascii="Tahoma" w:eastAsia="Times New Roman" w:hAnsi="Tahoma" w:cs="Tahoma"/>
      <w:sz w:val="16"/>
      <w:szCs w:val="16"/>
      <w:lang w:eastAsia="ru-RU"/>
    </w:rPr>
  </w:style>
  <w:style w:type="paragraph" w:customStyle="1" w:styleId="heading0">
    <w:name w:val="heading"/>
    <w:basedOn w:val="a"/>
    <w:rsid w:val="002E758D"/>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2E758D"/>
    <w:pPr>
      <w:spacing w:after="0" w:line="240" w:lineRule="auto"/>
      <w:jc w:val="center"/>
    </w:pPr>
    <w:rPr>
      <w:rFonts w:ascii="Times New Roman" w:eastAsia="Times New Roman" w:hAnsi="Times New Roman" w:cs="Times New Roman"/>
      <w:b/>
      <w:sz w:val="36"/>
      <w:szCs w:val="20"/>
      <w:lang w:eastAsia="ru-RU"/>
    </w:rPr>
  </w:style>
  <w:style w:type="character" w:customStyle="1" w:styleId="32">
    <w:name w:val="Основной текст 3 Знак"/>
    <w:basedOn w:val="a0"/>
    <w:link w:val="31"/>
    <w:rsid w:val="002E758D"/>
    <w:rPr>
      <w:rFonts w:ascii="Times New Roman" w:eastAsia="Times New Roman" w:hAnsi="Times New Roman" w:cs="Times New Roman"/>
      <w:b/>
      <w:sz w:val="36"/>
      <w:szCs w:val="20"/>
      <w:lang w:eastAsia="ru-RU"/>
    </w:rPr>
  </w:style>
  <w:style w:type="paragraph" w:styleId="af">
    <w:name w:val="Body Text Indent"/>
    <w:basedOn w:val="a"/>
    <w:link w:val="af0"/>
    <w:rsid w:val="002E758D"/>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2E758D"/>
    <w:rPr>
      <w:rFonts w:ascii="Times New Roman" w:eastAsia="Times New Roman" w:hAnsi="Times New Roman" w:cs="Times New Roman"/>
      <w:sz w:val="24"/>
      <w:szCs w:val="20"/>
      <w:lang w:eastAsia="ru-RU"/>
    </w:rPr>
  </w:style>
  <w:style w:type="paragraph" w:styleId="af1">
    <w:name w:val="Body Text First Indent"/>
    <w:basedOn w:val="a7"/>
    <w:link w:val="af2"/>
    <w:rsid w:val="002E758D"/>
    <w:pPr>
      <w:shd w:val="clear" w:color="auto" w:fill="auto"/>
      <w:spacing w:before="0" w:after="120" w:line="240" w:lineRule="auto"/>
      <w:ind w:firstLine="210"/>
    </w:pPr>
    <w:rPr>
      <w:rFonts w:ascii="Times New Roman" w:eastAsia="Times New Roman" w:hAnsi="Times New Roman" w:cs="Times New Roman"/>
      <w:sz w:val="24"/>
      <w:szCs w:val="20"/>
      <w:lang w:eastAsia="ru-RU"/>
    </w:rPr>
  </w:style>
  <w:style w:type="character" w:customStyle="1" w:styleId="af2">
    <w:name w:val="Красная строка Знак"/>
    <w:basedOn w:val="13"/>
    <w:link w:val="af1"/>
    <w:rsid w:val="002E758D"/>
    <w:rPr>
      <w:rFonts w:ascii="Times New Roman" w:eastAsia="Times New Roman" w:hAnsi="Times New Roman" w:cs="Times New Roman"/>
      <w:sz w:val="24"/>
      <w:szCs w:val="20"/>
      <w:shd w:val="clear" w:color="auto" w:fill="FFFFFF"/>
      <w:lang w:eastAsia="ru-RU"/>
    </w:rPr>
  </w:style>
  <w:style w:type="paragraph" w:styleId="24">
    <w:name w:val="Body Text 2"/>
    <w:basedOn w:val="a"/>
    <w:link w:val="25"/>
    <w:rsid w:val="002E758D"/>
    <w:pPr>
      <w:spacing w:after="0" w:line="24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2E758D"/>
    <w:rPr>
      <w:rFonts w:ascii="Times New Roman" w:eastAsia="Times New Roman" w:hAnsi="Times New Roman" w:cs="Times New Roman"/>
      <w:sz w:val="28"/>
      <w:szCs w:val="20"/>
      <w:lang w:eastAsia="ru-RU"/>
    </w:rPr>
  </w:style>
  <w:style w:type="paragraph" w:customStyle="1" w:styleId="ConsPlusNonformat">
    <w:name w:val="ConsPlusNonformat"/>
    <w:qFormat/>
    <w:rsid w:val="002E758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Style6">
    <w:name w:val="Style6"/>
    <w:basedOn w:val="a"/>
    <w:uiPriority w:val="99"/>
    <w:rsid w:val="00232F50"/>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7">
    <w:name w:val="Style7"/>
    <w:basedOn w:val="a"/>
    <w:rsid w:val="00232F50"/>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Style8">
    <w:name w:val="Style8"/>
    <w:basedOn w:val="a"/>
    <w:rsid w:val="00232F50"/>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uiPriority w:val="99"/>
    <w:rsid w:val="00232F50"/>
    <w:rPr>
      <w:rFonts w:ascii="Times New Roman" w:hAnsi="Times New Roman" w:cs="Times New Roman"/>
      <w:b/>
      <w:bCs/>
      <w:sz w:val="22"/>
      <w:szCs w:val="22"/>
    </w:rPr>
  </w:style>
  <w:style w:type="paragraph" w:customStyle="1" w:styleId="Style4">
    <w:name w:val="Style4"/>
    <w:basedOn w:val="a"/>
    <w:rsid w:val="00232F50"/>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232F50"/>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character" w:styleId="af3">
    <w:name w:val="page number"/>
    <w:basedOn w:val="a0"/>
    <w:rsid w:val="00232F50"/>
  </w:style>
  <w:style w:type="paragraph" w:styleId="26">
    <w:name w:val="Body Text Indent 2"/>
    <w:basedOn w:val="a"/>
    <w:link w:val="27"/>
    <w:rsid w:val="00232F50"/>
    <w:pPr>
      <w:spacing w:after="0" w:line="240" w:lineRule="auto"/>
      <w:ind w:left="360"/>
      <w:jc w:val="both"/>
    </w:pPr>
    <w:rPr>
      <w:rFonts w:ascii="Times New Roman" w:eastAsia="Times New Roman" w:hAnsi="Times New Roman" w:cs="Calibri"/>
      <w:sz w:val="28"/>
      <w:lang w:eastAsia="ru-RU"/>
    </w:rPr>
  </w:style>
  <w:style w:type="character" w:customStyle="1" w:styleId="27">
    <w:name w:val="Основной текст с отступом 2 Знак"/>
    <w:basedOn w:val="a0"/>
    <w:link w:val="26"/>
    <w:rsid w:val="00232F50"/>
    <w:rPr>
      <w:rFonts w:ascii="Times New Roman" w:eastAsia="Times New Roman" w:hAnsi="Times New Roman" w:cs="Calibri"/>
      <w:sz w:val="28"/>
      <w:lang w:eastAsia="ru-RU"/>
    </w:rPr>
  </w:style>
  <w:style w:type="table" w:styleId="af4">
    <w:name w:val="Table Grid"/>
    <w:basedOn w:val="a1"/>
    <w:uiPriority w:val="59"/>
    <w:rsid w:val="00232F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232F50"/>
    <w:rPr>
      <w:i/>
      <w:iCs/>
    </w:rPr>
  </w:style>
  <w:style w:type="character" w:styleId="af6">
    <w:name w:val="Strong"/>
    <w:uiPriority w:val="22"/>
    <w:qFormat/>
    <w:rsid w:val="007F3298"/>
    <w:rPr>
      <w:b/>
      <w:bCs/>
    </w:rPr>
  </w:style>
  <w:style w:type="paragraph" w:styleId="af7">
    <w:name w:val="Normal (Web)"/>
    <w:basedOn w:val="a"/>
    <w:uiPriority w:val="99"/>
    <w:rsid w:val="007F3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Гипертекстовая ссылка"/>
    <w:rsid w:val="007F3298"/>
    <w:rPr>
      <w:color w:val="008000"/>
    </w:rPr>
  </w:style>
  <w:style w:type="character" w:customStyle="1" w:styleId="af9">
    <w:name w:val="Цветовое выделение"/>
    <w:rsid w:val="007F3298"/>
    <w:rPr>
      <w:b/>
      <w:bCs/>
      <w:color w:val="000080"/>
    </w:rPr>
  </w:style>
  <w:style w:type="paragraph" w:customStyle="1" w:styleId="afa">
    <w:name w:val="Таблицы (моноширинный)"/>
    <w:basedOn w:val="a"/>
    <w:next w:val="a"/>
    <w:rsid w:val="007F329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b">
    <w:name w:val="footnote text"/>
    <w:basedOn w:val="a"/>
    <w:link w:val="afc"/>
    <w:rsid w:val="007F3298"/>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7F3298"/>
    <w:rPr>
      <w:rFonts w:ascii="Times New Roman" w:eastAsia="Times New Roman" w:hAnsi="Times New Roman" w:cs="Times New Roman"/>
      <w:sz w:val="20"/>
      <w:szCs w:val="20"/>
      <w:lang w:eastAsia="ru-RU"/>
    </w:rPr>
  </w:style>
  <w:style w:type="character" w:styleId="afd">
    <w:name w:val="footnote reference"/>
    <w:rsid w:val="007F3298"/>
    <w:rPr>
      <w:vertAlign w:val="superscript"/>
    </w:rPr>
  </w:style>
  <w:style w:type="paragraph" w:customStyle="1" w:styleId="afe">
    <w:name w:val="Знак Знак Знак Знак Знак Знак Знак"/>
    <w:basedOn w:val="a"/>
    <w:rsid w:val="007F329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7F32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Hyperlink"/>
    <w:unhideWhenUsed/>
    <w:rsid w:val="007F3298"/>
    <w:rPr>
      <w:color w:val="0000FF"/>
      <w:u w:val="single"/>
    </w:rPr>
  </w:style>
  <w:style w:type="numbering" w:customStyle="1" w:styleId="14">
    <w:name w:val="Нет списка1"/>
    <w:next w:val="a2"/>
    <w:uiPriority w:val="99"/>
    <w:semiHidden/>
    <w:unhideWhenUsed/>
    <w:rsid w:val="002E12AC"/>
  </w:style>
  <w:style w:type="character" w:styleId="aff0">
    <w:name w:val="FollowedHyperlink"/>
    <w:basedOn w:val="a0"/>
    <w:uiPriority w:val="99"/>
    <w:semiHidden/>
    <w:unhideWhenUsed/>
    <w:rsid w:val="002E12AC"/>
    <w:rPr>
      <w:color w:val="800080"/>
      <w:u w:val="single"/>
    </w:rPr>
  </w:style>
  <w:style w:type="paragraph" w:customStyle="1" w:styleId="msonormal0">
    <w:name w:val="msonormal"/>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E12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E12AC"/>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2E12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2E12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E12A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02">
    <w:name w:val="xl102"/>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2E12A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
    <w:name w:val="xl12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8">
    <w:name w:val="xl138"/>
    <w:basedOn w:val="a"/>
    <w:rsid w:val="002E12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rsid w:val="002E12A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E12A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2E12A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2E12AC"/>
  </w:style>
  <w:style w:type="paragraph" w:customStyle="1" w:styleId="xl146">
    <w:name w:val="xl14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9">
    <w:name w:val="xl149"/>
    <w:basedOn w:val="a"/>
    <w:rsid w:val="002E12A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0">
    <w:name w:val="xl150"/>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1">
    <w:name w:val="xl151"/>
    <w:basedOn w:val="a"/>
    <w:rsid w:val="002E12A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76151C"/>
  </w:style>
  <w:style w:type="table" w:customStyle="1" w:styleId="15">
    <w:name w:val="Сетка таблицы1"/>
    <w:basedOn w:val="a1"/>
    <w:next w:val="af4"/>
    <w:rsid w:val="0076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50">
    <w:name w:val="Font Style50"/>
    <w:uiPriority w:val="99"/>
    <w:rsid w:val="0076151C"/>
    <w:rPr>
      <w:rFonts w:ascii="Times New Roman" w:hAnsi="Times New Roman" w:cs="Times New Roman" w:hint="default"/>
      <w:b/>
      <w:bCs/>
      <w:sz w:val="22"/>
      <w:szCs w:val="22"/>
    </w:rPr>
  </w:style>
  <w:style w:type="paragraph" w:customStyle="1" w:styleId="aff2">
    <w:name w:val="Утверждено"/>
    <w:basedOn w:val="a"/>
    <w:rsid w:val="0076151C"/>
    <w:pPr>
      <w:keepNext/>
      <w:keepLines/>
      <w:tabs>
        <w:tab w:val="left" w:pos="5387"/>
      </w:tabs>
      <w:spacing w:after="120" w:line="360" w:lineRule="exact"/>
      <w:ind w:left="5387"/>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6151C"/>
    <w:rPr>
      <w:rFonts w:ascii="Calibri" w:eastAsia="Times New Roman" w:hAnsi="Calibri" w:cs="Calibri"/>
      <w:szCs w:val="20"/>
      <w:lang w:eastAsia="ru-RU"/>
    </w:rPr>
  </w:style>
  <w:style w:type="character" w:customStyle="1" w:styleId="apple-converted-space">
    <w:name w:val="apple-converted-space"/>
    <w:basedOn w:val="a0"/>
    <w:rsid w:val="0076151C"/>
  </w:style>
  <w:style w:type="paragraph" w:customStyle="1" w:styleId="p16">
    <w:name w:val="p16"/>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6151C"/>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aff3">
    <w:name w:val="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9">
    <w:name w:val="заголовок 2"/>
    <w:basedOn w:val="a"/>
    <w:next w:val="a"/>
    <w:rsid w:val="0076151C"/>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a">
    <w:name w:val="Основной текст2"/>
    <w:basedOn w:val="a"/>
    <w:rsid w:val="0076151C"/>
    <w:pPr>
      <w:shd w:val="clear" w:color="auto" w:fill="FFFFFF"/>
      <w:spacing w:before="300" w:after="60" w:line="0" w:lineRule="atLeast"/>
    </w:pPr>
    <w:rPr>
      <w:rFonts w:ascii="Times New Roman" w:eastAsia="Times New Roman" w:hAnsi="Times New Roman" w:cs="Times New Roman"/>
      <w:color w:val="000000"/>
      <w:spacing w:val="10"/>
      <w:sz w:val="25"/>
      <w:szCs w:val="25"/>
      <w:lang w:val="ru" w:eastAsia="ru-RU"/>
    </w:rPr>
  </w:style>
  <w:style w:type="paragraph" w:customStyle="1" w:styleId="formattext">
    <w:name w:val="formattex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76151C"/>
    <w:rPr>
      <w:rFonts w:ascii="Times New Roman" w:hAnsi="Times New Roman" w:cs="Times New Roman" w:hint="default"/>
      <w:sz w:val="22"/>
      <w:szCs w:val="22"/>
    </w:rPr>
  </w:style>
  <w:style w:type="paragraph" w:customStyle="1" w:styleId="aff4">
    <w:name w:val="Текст табличный"/>
    <w:basedOn w:val="a"/>
    <w:rsid w:val="0076151C"/>
    <w:pPr>
      <w:suppressAutoHyphens/>
      <w:spacing w:after="0" w:line="240" w:lineRule="auto"/>
    </w:pPr>
    <w:rPr>
      <w:rFonts w:ascii="Times New Roman" w:eastAsia="Times New Roman" w:hAnsi="Times New Roman" w:cs="Times New Roman"/>
      <w:sz w:val="28"/>
      <w:szCs w:val="20"/>
      <w:lang w:eastAsia="ru-RU"/>
    </w:rPr>
  </w:style>
  <w:style w:type="character" w:customStyle="1" w:styleId="aff5">
    <w:name w:val="Основной текст_"/>
    <w:link w:val="16"/>
    <w:rsid w:val="0076151C"/>
    <w:rPr>
      <w:rFonts w:ascii="Times New Roman" w:eastAsia="Times New Roman" w:hAnsi="Times New Roman"/>
      <w:b/>
      <w:bCs/>
      <w:sz w:val="26"/>
      <w:szCs w:val="26"/>
      <w:shd w:val="clear" w:color="auto" w:fill="FFFFFF"/>
    </w:rPr>
  </w:style>
  <w:style w:type="paragraph" w:customStyle="1" w:styleId="16">
    <w:name w:val="Основной текст1"/>
    <w:basedOn w:val="a"/>
    <w:link w:val="aff5"/>
    <w:rsid w:val="0076151C"/>
    <w:pPr>
      <w:widowControl w:val="0"/>
      <w:shd w:val="clear" w:color="auto" w:fill="FFFFFF"/>
      <w:spacing w:before="780" w:after="0" w:line="302" w:lineRule="exact"/>
      <w:jc w:val="center"/>
    </w:pPr>
    <w:rPr>
      <w:rFonts w:ascii="Times New Roman" w:eastAsia="Times New Roman" w:hAnsi="Times New Roman"/>
      <w:b/>
      <w:bCs/>
      <w:sz w:val="26"/>
      <w:szCs w:val="26"/>
    </w:rPr>
  </w:style>
  <w:style w:type="paragraph" w:customStyle="1" w:styleId="ConsTitle">
    <w:name w:val="ConsTitle"/>
    <w:rsid w:val="0076151C"/>
    <w:pPr>
      <w:widowControl w:val="0"/>
      <w:autoSpaceDE w:val="0"/>
      <w:autoSpaceDN w:val="0"/>
      <w:spacing w:after="0" w:line="240" w:lineRule="auto"/>
    </w:pPr>
    <w:rPr>
      <w:rFonts w:ascii="Arial" w:eastAsia="Times New Roman" w:hAnsi="Arial" w:cs="Arial"/>
      <w:b/>
      <w:bCs/>
      <w:sz w:val="16"/>
      <w:szCs w:val="16"/>
      <w:lang w:eastAsia="ru-RU"/>
    </w:rPr>
  </w:style>
  <w:style w:type="character" w:customStyle="1" w:styleId="WW8Num2z0">
    <w:name w:val="WW8Num2z0"/>
    <w:rsid w:val="0076151C"/>
    <w:rPr>
      <w:rFonts w:ascii="Symbol" w:hAnsi="Symbol" w:cs="OpenSymbol"/>
    </w:rPr>
  </w:style>
  <w:style w:type="numbering" w:customStyle="1" w:styleId="41">
    <w:name w:val="Нет списка4"/>
    <w:next w:val="a2"/>
    <w:uiPriority w:val="99"/>
    <w:semiHidden/>
    <w:unhideWhenUsed/>
    <w:rsid w:val="0076151C"/>
  </w:style>
  <w:style w:type="paragraph" w:customStyle="1" w:styleId="17">
    <w:name w:val="Знак1 Знак Знак Знак"/>
    <w:basedOn w:val="a"/>
    <w:rsid w:val="0076151C"/>
    <w:pPr>
      <w:spacing w:after="0" w:line="240" w:lineRule="auto"/>
    </w:pPr>
    <w:rPr>
      <w:rFonts w:ascii="Verdana" w:eastAsia="Times New Roman" w:hAnsi="Verdana" w:cs="Verdana"/>
      <w:sz w:val="20"/>
      <w:szCs w:val="20"/>
      <w:lang w:val="en-US"/>
    </w:rPr>
  </w:style>
  <w:style w:type="paragraph" w:customStyle="1" w:styleId="aff6">
    <w:name w:val="Содержимое таблицы"/>
    <w:basedOn w:val="a"/>
    <w:rsid w:val="0076151C"/>
    <w:pPr>
      <w:suppressLineNumbers/>
      <w:spacing w:after="0" w:line="240" w:lineRule="auto"/>
    </w:pPr>
    <w:rPr>
      <w:rFonts w:ascii="Times New Roman" w:eastAsia="Calibri" w:hAnsi="Times New Roman" w:cs="Times New Roman"/>
      <w:sz w:val="24"/>
      <w:szCs w:val="24"/>
      <w:lang w:eastAsia="ar-SA"/>
    </w:rPr>
  </w:style>
  <w:style w:type="paragraph" w:customStyle="1" w:styleId="aff7">
    <w:name w:val="Знак Знак Знак Знак Знак Знак Знак Знак Знак"/>
    <w:basedOn w:val="a"/>
    <w:rsid w:val="0076151C"/>
    <w:pPr>
      <w:spacing w:line="240" w:lineRule="exact"/>
    </w:pPr>
    <w:rPr>
      <w:rFonts w:ascii="Verdana" w:eastAsia="Times New Roman" w:hAnsi="Verdana" w:cs="Times New Roman"/>
      <w:sz w:val="20"/>
      <w:szCs w:val="20"/>
      <w:lang w:val="en-US"/>
    </w:rPr>
  </w:style>
  <w:style w:type="character" w:customStyle="1" w:styleId="WW-Absatz-Standardschriftart111111111111">
    <w:name w:val="WW-Absatz-Standardschriftart111111111111"/>
    <w:rsid w:val="0076151C"/>
  </w:style>
  <w:style w:type="character" w:customStyle="1" w:styleId="18">
    <w:name w:val="Знак Знак1"/>
    <w:rsid w:val="0076151C"/>
    <w:rPr>
      <w:sz w:val="28"/>
      <w:szCs w:val="28"/>
    </w:rPr>
  </w:style>
  <w:style w:type="table" w:customStyle="1" w:styleId="2b">
    <w:name w:val="Сетка таблицы2"/>
    <w:basedOn w:val="a1"/>
    <w:next w:val="af4"/>
    <w:uiPriority w:val="59"/>
    <w:rsid w:val="007615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4"/>
    <w:uiPriority w:val="59"/>
    <w:rsid w:val="00CA4C7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0">
    <w:name w:val="Основной текст14"/>
    <w:basedOn w:val="a"/>
    <w:rsid w:val="00991F9D"/>
    <w:pPr>
      <w:shd w:val="clear" w:color="auto" w:fill="FFFFFF"/>
      <w:spacing w:after="0" w:line="202" w:lineRule="exact"/>
      <w:ind w:hanging="300"/>
    </w:pPr>
    <w:rPr>
      <w:rFonts w:ascii="Times New Roman" w:eastAsia="Times New Roman" w:hAnsi="Times New Roman" w:cs="Times New Roman"/>
      <w:sz w:val="19"/>
      <w:szCs w:val="19"/>
      <w:lang w:eastAsia="ru-RU"/>
    </w:rPr>
  </w:style>
  <w:style w:type="character" w:styleId="aff8">
    <w:name w:val="annotation reference"/>
    <w:uiPriority w:val="99"/>
    <w:unhideWhenUsed/>
    <w:rsid w:val="00991F9D"/>
    <w:rPr>
      <w:sz w:val="16"/>
      <w:szCs w:val="16"/>
    </w:rPr>
  </w:style>
  <w:style w:type="paragraph" w:styleId="aff9">
    <w:name w:val="annotation text"/>
    <w:basedOn w:val="a"/>
    <w:link w:val="affa"/>
    <w:uiPriority w:val="99"/>
    <w:unhideWhenUsed/>
    <w:rsid w:val="00991F9D"/>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0"/>
    <w:link w:val="aff9"/>
    <w:uiPriority w:val="99"/>
    <w:rsid w:val="00991F9D"/>
    <w:rPr>
      <w:rFonts w:ascii="Times New Roman" w:eastAsia="Times New Roman" w:hAnsi="Times New Roman" w:cs="Times New Roman"/>
      <w:sz w:val="20"/>
      <w:szCs w:val="20"/>
      <w:lang w:val="x-none" w:eastAsia="x-none"/>
    </w:rPr>
  </w:style>
  <w:style w:type="paragraph" w:customStyle="1" w:styleId="s1">
    <w:name w:val="s_1"/>
    <w:basedOn w:val="a"/>
    <w:rsid w:val="00991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annotation subject"/>
    <w:basedOn w:val="aff9"/>
    <w:next w:val="aff9"/>
    <w:link w:val="affc"/>
    <w:uiPriority w:val="99"/>
    <w:semiHidden/>
    <w:unhideWhenUsed/>
    <w:rsid w:val="0036045E"/>
    <w:pPr>
      <w:spacing w:after="160"/>
    </w:pPr>
    <w:rPr>
      <w:rFonts w:asciiTheme="minorHAnsi" w:eastAsiaTheme="minorHAnsi" w:hAnsiTheme="minorHAnsi" w:cstheme="minorBidi"/>
      <w:b/>
      <w:bCs/>
      <w:lang w:val="ru-RU" w:eastAsia="en-US"/>
    </w:rPr>
  </w:style>
  <w:style w:type="character" w:customStyle="1" w:styleId="affc">
    <w:name w:val="Тема примечания Знак"/>
    <w:basedOn w:val="affa"/>
    <w:link w:val="affb"/>
    <w:uiPriority w:val="99"/>
    <w:semiHidden/>
    <w:rsid w:val="0036045E"/>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5812">
      <w:bodyDiv w:val="1"/>
      <w:marLeft w:val="0"/>
      <w:marRight w:val="0"/>
      <w:marTop w:val="0"/>
      <w:marBottom w:val="0"/>
      <w:divBdr>
        <w:top w:val="none" w:sz="0" w:space="0" w:color="auto"/>
        <w:left w:val="none" w:sz="0" w:space="0" w:color="auto"/>
        <w:bottom w:val="none" w:sz="0" w:space="0" w:color="auto"/>
        <w:right w:val="none" w:sz="0" w:space="0" w:color="auto"/>
      </w:divBdr>
    </w:div>
    <w:div w:id="262808170">
      <w:bodyDiv w:val="1"/>
      <w:marLeft w:val="0"/>
      <w:marRight w:val="0"/>
      <w:marTop w:val="0"/>
      <w:marBottom w:val="0"/>
      <w:divBdr>
        <w:top w:val="none" w:sz="0" w:space="0" w:color="auto"/>
        <w:left w:val="none" w:sz="0" w:space="0" w:color="auto"/>
        <w:bottom w:val="none" w:sz="0" w:space="0" w:color="auto"/>
        <w:right w:val="none" w:sz="0" w:space="0" w:color="auto"/>
      </w:divBdr>
    </w:div>
    <w:div w:id="411774717">
      <w:bodyDiv w:val="1"/>
      <w:marLeft w:val="0"/>
      <w:marRight w:val="0"/>
      <w:marTop w:val="0"/>
      <w:marBottom w:val="0"/>
      <w:divBdr>
        <w:top w:val="none" w:sz="0" w:space="0" w:color="auto"/>
        <w:left w:val="none" w:sz="0" w:space="0" w:color="auto"/>
        <w:bottom w:val="none" w:sz="0" w:space="0" w:color="auto"/>
        <w:right w:val="none" w:sz="0" w:space="0" w:color="auto"/>
      </w:divBdr>
    </w:div>
    <w:div w:id="679507269">
      <w:bodyDiv w:val="1"/>
      <w:marLeft w:val="0"/>
      <w:marRight w:val="0"/>
      <w:marTop w:val="0"/>
      <w:marBottom w:val="0"/>
      <w:divBdr>
        <w:top w:val="none" w:sz="0" w:space="0" w:color="auto"/>
        <w:left w:val="none" w:sz="0" w:space="0" w:color="auto"/>
        <w:bottom w:val="none" w:sz="0" w:space="0" w:color="auto"/>
        <w:right w:val="none" w:sz="0" w:space="0" w:color="auto"/>
      </w:divBdr>
    </w:div>
    <w:div w:id="743724140">
      <w:bodyDiv w:val="1"/>
      <w:marLeft w:val="0"/>
      <w:marRight w:val="0"/>
      <w:marTop w:val="0"/>
      <w:marBottom w:val="0"/>
      <w:divBdr>
        <w:top w:val="none" w:sz="0" w:space="0" w:color="auto"/>
        <w:left w:val="none" w:sz="0" w:space="0" w:color="auto"/>
        <w:bottom w:val="none" w:sz="0" w:space="0" w:color="auto"/>
        <w:right w:val="none" w:sz="0" w:space="0" w:color="auto"/>
      </w:divBdr>
    </w:div>
    <w:div w:id="807435425">
      <w:bodyDiv w:val="1"/>
      <w:marLeft w:val="0"/>
      <w:marRight w:val="0"/>
      <w:marTop w:val="0"/>
      <w:marBottom w:val="0"/>
      <w:divBdr>
        <w:top w:val="none" w:sz="0" w:space="0" w:color="auto"/>
        <w:left w:val="none" w:sz="0" w:space="0" w:color="auto"/>
        <w:bottom w:val="none" w:sz="0" w:space="0" w:color="auto"/>
        <w:right w:val="none" w:sz="0" w:space="0" w:color="auto"/>
      </w:divBdr>
    </w:div>
    <w:div w:id="1136070195">
      <w:bodyDiv w:val="1"/>
      <w:marLeft w:val="0"/>
      <w:marRight w:val="0"/>
      <w:marTop w:val="0"/>
      <w:marBottom w:val="0"/>
      <w:divBdr>
        <w:top w:val="none" w:sz="0" w:space="0" w:color="auto"/>
        <w:left w:val="none" w:sz="0" w:space="0" w:color="auto"/>
        <w:bottom w:val="none" w:sz="0" w:space="0" w:color="auto"/>
        <w:right w:val="none" w:sz="0" w:space="0" w:color="auto"/>
      </w:divBdr>
    </w:div>
    <w:div w:id="1181309614">
      <w:bodyDiv w:val="1"/>
      <w:marLeft w:val="0"/>
      <w:marRight w:val="0"/>
      <w:marTop w:val="0"/>
      <w:marBottom w:val="0"/>
      <w:divBdr>
        <w:top w:val="none" w:sz="0" w:space="0" w:color="auto"/>
        <w:left w:val="none" w:sz="0" w:space="0" w:color="auto"/>
        <w:bottom w:val="none" w:sz="0" w:space="0" w:color="auto"/>
        <w:right w:val="none" w:sz="0" w:space="0" w:color="auto"/>
      </w:divBdr>
    </w:div>
    <w:div w:id="1241871791">
      <w:bodyDiv w:val="1"/>
      <w:marLeft w:val="0"/>
      <w:marRight w:val="0"/>
      <w:marTop w:val="0"/>
      <w:marBottom w:val="0"/>
      <w:divBdr>
        <w:top w:val="none" w:sz="0" w:space="0" w:color="auto"/>
        <w:left w:val="none" w:sz="0" w:space="0" w:color="auto"/>
        <w:bottom w:val="none" w:sz="0" w:space="0" w:color="auto"/>
        <w:right w:val="none" w:sz="0" w:space="0" w:color="auto"/>
      </w:divBdr>
    </w:div>
    <w:div w:id="1837306291">
      <w:bodyDiv w:val="1"/>
      <w:marLeft w:val="0"/>
      <w:marRight w:val="0"/>
      <w:marTop w:val="0"/>
      <w:marBottom w:val="0"/>
      <w:divBdr>
        <w:top w:val="none" w:sz="0" w:space="0" w:color="auto"/>
        <w:left w:val="none" w:sz="0" w:space="0" w:color="auto"/>
        <w:bottom w:val="none" w:sz="0" w:space="0" w:color="auto"/>
        <w:right w:val="none" w:sz="0" w:space="0" w:color="auto"/>
      </w:divBdr>
    </w:div>
    <w:div w:id="1927882406">
      <w:bodyDiv w:val="1"/>
      <w:marLeft w:val="0"/>
      <w:marRight w:val="0"/>
      <w:marTop w:val="0"/>
      <w:marBottom w:val="0"/>
      <w:divBdr>
        <w:top w:val="none" w:sz="0" w:space="0" w:color="auto"/>
        <w:left w:val="none" w:sz="0" w:space="0" w:color="auto"/>
        <w:bottom w:val="none" w:sz="0" w:space="0" w:color="auto"/>
        <w:right w:val="none" w:sz="0" w:space="0" w:color="auto"/>
      </w:divBdr>
    </w:div>
    <w:div w:id="1952279154">
      <w:bodyDiv w:val="1"/>
      <w:marLeft w:val="0"/>
      <w:marRight w:val="0"/>
      <w:marTop w:val="0"/>
      <w:marBottom w:val="0"/>
      <w:divBdr>
        <w:top w:val="none" w:sz="0" w:space="0" w:color="auto"/>
        <w:left w:val="none" w:sz="0" w:space="0" w:color="auto"/>
        <w:bottom w:val="none" w:sz="0" w:space="0" w:color="auto"/>
        <w:right w:val="none" w:sz="0" w:space="0" w:color="auto"/>
      </w:divBdr>
    </w:div>
    <w:div w:id="19681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60AE-5162-4E32-B60C-FF03F50D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11488</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cp:lastPrinted>2023-08-17T06:37:00Z</cp:lastPrinted>
  <dcterms:created xsi:type="dcterms:W3CDTF">2023-08-04T13:08:00Z</dcterms:created>
  <dcterms:modified xsi:type="dcterms:W3CDTF">2023-08-17T06:40:00Z</dcterms:modified>
</cp:coreProperties>
</file>